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230" w:rsidRDefault="00A54230" w:rsidP="00412B5A">
      <w:pPr>
        <w:pStyle w:val="a3"/>
        <w:ind w:left="1416" w:firstLine="708"/>
        <w:rPr>
          <w:rFonts w:ascii="Verdana" w:hAnsi="Verdana"/>
          <w:b/>
          <w:sz w:val="24"/>
          <w:szCs w:val="24"/>
        </w:rPr>
      </w:pPr>
    </w:p>
    <w:p w:rsidR="00A54230" w:rsidRDefault="00A54230" w:rsidP="00412B5A">
      <w:pPr>
        <w:pStyle w:val="a3"/>
        <w:ind w:left="1416" w:firstLine="708"/>
        <w:rPr>
          <w:rFonts w:ascii="Verdana" w:hAnsi="Verdana"/>
          <w:b/>
          <w:sz w:val="24"/>
          <w:szCs w:val="24"/>
        </w:rPr>
      </w:pPr>
    </w:p>
    <w:p w:rsidR="00A54230" w:rsidRDefault="00A54230" w:rsidP="00412B5A">
      <w:pPr>
        <w:pStyle w:val="a3"/>
        <w:ind w:left="1416" w:firstLine="708"/>
        <w:rPr>
          <w:rFonts w:ascii="Verdana" w:hAnsi="Verdana"/>
          <w:b/>
          <w:sz w:val="24"/>
          <w:szCs w:val="24"/>
        </w:rPr>
      </w:pPr>
    </w:p>
    <w:p w:rsidR="00A54230" w:rsidRDefault="00287CE0" w:rsidP="00412B5A">
      <w:pPr>
        <w:pStyle w:val="a3"/>
        <w:ind w:left="1416" w:firstLine="708"/>
        <w:rPr>
          <w:rFonts w:ascii="Verdana" w:hAnsi="Verdana"/>
          <w:b/>
          <w:sz w:val="24"/>
          <w:szCs w:val="24"/>
        </w:rPr>
      </w:pPr>
      <w:r w:rsidRPr="006802C9">
        <w:rPr>
          <w:rFonts w:ascii="Verdana" w:hAnsi="Verdana"/>
          <w:b/>
          <w:sz w:val="40"/>
          <w:szCs w:val="40"/>
        </w:rPr>
        <w:t xml:space="preserve">Руководство </w:t>
      </w:r>
      <w:r w:rsidR="00C41A77" w:rsidRPr="006802C9">
        <w:rPr>
          <w:rFonts w:ascii="Verdana" w:hAnsi="Verdana"/>
          <w:b/>
          <w:color w:val="000000" w:themeColor="text1"/>
          <w:sz w:val="40"/>
          <w:szCs w:val="40"/>
        </w:rPr>
        <w:t>по проектировани</w:t>
      </w:r>
      <w:r w:rsidR="006802C9">
        <w:rPr>
          <w:rFonts w:ascii="Verdana" w:hAnsi="Verdana"/>
          <w:b/>
          <w:color w:val="000000" w:themeColor="text1"/>
          <w:sz w:val="40"/>
          <w:szCs w:val="40"/>
        </w:rPr>
        <w:t>ю систем</w:t>
      </w:r>
      <w:r w:rsidR="006802C9" w:rsidRPr="006802C9">
        <w:rPr>
          <w:rFonts w:ascii="Verdana" w:hAnsi="Verdana"/>
          <w:b/>
          <w:color w:val="000000" w:themeColor="text1"/>
          <w:sz w:val="40"/>
          <w:szCs w:val="40"/>
        </w:rPr>
        <w:t xml:space="preserve"> </w:t>
      </w:r>
      <w:r w:rsidR="00885528">
        <w:rPr>
          <w:rFonts w:ascii="Verdana" w:hAnsi="Verdana"/>
          <w:b/>
          <w:color w:val="000000" w:themeColor="text1"/>
          <w:sz w:val="40"/>
          <w:szCs w:val="40"/>
        </w:rPr>
        <w:t xml:space="preserve">вызова персонала </w:t>
      </w:r>
      <w:r w:rsidR="00885528" w:rsidRPr="00885528">
        <w:rPr>
          <w:rFonts w:ascii="Verdana" w:hAnsi="Verdana"/>
          <w:b/>
          <w:color w:val="000000" w:themeColor="text1"/>
          <w:sz w:val="40"/>
          <w:szCs w:val="40"/>
        </w:rPr>
        <w:t>в исправительных (пенитенциарных) учреждениях</w:t>
      </w:r>
    </w:p>
    <w:p w:rsidR="00A54230" w:rsidRDefault="00A54230" w:rsidP="00412B5A">
      <w:pPr>
        <w:pStyle w:val="a3"/>
        <w:ind w:left="708" w:firstLine="708"/>
        <w:rPr>
          <w:rFonts w:ascii="Verdana" w:hAnsi="Verdana"/>
          <w:b/>
          <w:i/>
          <w:sz w:val="28"/>
          <w:szCs w:val="28"/>
        </w:rPr>
      </w:pPr>
    </w:p>
    <w:p w:rsidR="0097147A" w:rsidRDefault="0097147A" w:rsidP="00412B5A">
      <w:pPr>
        <w:pStyle w:val="a3"/>
        <w:ind w:left="708" w:firstLine="708"/>
        <w:rPr>
          <w:rFonts w:ascii="Verdana" w:hAnsi="Verdana"/>
          <w:b/>
          <w:i/>
          <w:sz w:val="28"/>
          <w:szCs w:val="28"/>
        </w:rPr>
      </w:pPr>
    </w:p>
    <w:p w:rsidR="0097147A" w:rsidRPr="001771D9" w:rsidRDefault="009B7FA0" w:rsidP="00412B5A">
      <w:pPr>
        <w:pStyle w:val="a3"/>
        <w:ind w:left="708" w:firstLine="708"/>
        <w:rPr>
          <w:rFonts w:ascii="Verdana" w:hAnsi="Verdana"/>
          <w:b/>
          <w:i/>
          <w:sz w:val="28"/>
          <w:szCs w:val="28"/>
        </w:rPr>
      </w:pPr>
      <w:r w:rsidRPr="009B7FA0">
        <w:rPr>
          <w:rFonts w:ascii="Verdana" w:hAnsi="Verdana"/>
          <w:b/>
          <w:i/>
          <w:sz w:val="28"/>
          <w:szCs w:val="28"/>
        </w:rPr>
        <w:t xml:space="preserve"> </w:t>
      </w:r>
      <w:r w:rsidRPr="001771D9">
        <w:rPr>
          <w:rFonts w:ascii="Verdana" w:hAnsi="Verdana"/>
          <w:b/>
          <w:i/>
          <w:sz w:val="28"/>
          <w:szCs w:val="28"/>
        </w:rPr>
        <w:t xml:space="preserve">   </w:t>
      </w:r>
    </w:p>
    <w:p w:rsidR="004D652F" w:rsidRPr="00287CE0" w:rsidRDefault="004D652F" w:rsidP="00885528">
      <w:pPr>
        <w:pStyle w:val="a3"/>
        <w:ind w:left="708"/>
        <w:rPr>
          <w:rFonts w:ascii="Verdana" w:hAnsi="Verdana"/>
          <w:b/>
          <w:i/>
          <w:sz w:val="72"/>
          <w:szCs w:val="72"/>
        </w:rPr>
      </w:pPr>
      <w:r w:rsidRPr="00287CE0">
        <w:rPr>
          <w:rFonts w:ascii="Verdana" w:hAnsi="Verdana"/>
          <w:b/>
          <w:i/>
          <w:sz w:val="72"/>
          <w:szCs w:val="72"/>
        </w:rPr>
        <w:t xml:space="preserve">Системы </w:t>
      </w:r>
      <w:r w:rsidR="00885528">
        <w:rPr>
          <w:rFonts w:ascii="Verdana" w:hAnsi="Verdana"/>
          <w:b/>
          <w:i/>
          <w:sz w:val="72"/>
          <w:szCs w:val="72"/>
        </w:rPr>
        <w:t>вызова персонала торговой марки</w:t>
      </w:r>
      <w:r w:rsidR="00287CE0">
        <w:rPr>
          <w:rFonts w:ascii="Verdana" w:hAnsi="Verdana"/>
          <w:b/>
          <w:i/>
          <w:sz w:val="72"/>
          <w:szCs w:val="72"/>
        </w:rPr>
        <w:t xml:space="preserve"> </w:t>
      </w:r>
      <w:r w:rsidR="009F02C7">
        <w:rPr>
          <w:rFonts w:ascii="Verdana" w:hAnsi="Verdana"/>
          <w:b/>
          <w:i/>
          <w:sz w:val="72"/>
          <w:szCs w:val="72"/>
          <w:lang w:val="en-US"/>
        </w:rPr>
        <w:t>GE</w:t>
      </w:r>
      <w:r w:rsidR="00C41A77">
        <w:rPr>
          <w:rFonts w:ascii="Verdana" w:hAnsi="Verdana"/>
          <w:b/>
          <w:i/>
          <w:sz w:val="72"/>
          <w:szCs w:val="72"/>
          <w:lang w:val="en-US"/>
        </w:rPr>
        <w:t>TCALL</w:t>
      </w:r>
    </w:p>
    <w:p w:rsidR="0097147A" w:rsidRDefault="0097147A" w:rsidP="00412B5A">
      <w:pPr>
        <w:pStyle w:val="a3"/>
        <w:ind w:left="708" w:firstLine="708"/>
        <w:rPr>
          <w:rFonts w:ascii="Verdana" w:hAnsi="Verdana"/>
          <w:b/>
          <w:i/>
          <w:sz w:val="36"/>
          <w:szCs w:val="36"/>
        </w:rPr>
      </w:pPr>
    </w:p>
    <w:p w:rsidR="006802C9" w:rsidRPr="006802C9" w:rsidRDefault="006802C9" w:rsidP="006802C9">
      <w:pPr>
        <w:rPr>
          <w:rFonts w:ascii="Verdana" w:hAnsi="Verdana"/>
          <w:b/>
          <w:i/>
          <w:sz w:val="36"/>
          <w:szCs w:val="36"/>
        </w:rPr>
      </w:pPr>
      <w:r w:rsidRPr="006802C9">
        <w:rPr>
          <w:rFonts w:ascii="Verdana" w:hAnsi="Verdana"/>
          <w:b/>
          <w:i/>
          <w:sz w:val="36"/>
          <w:szCs w:val="36"/>
        </w:rPr>
        <w:t>Рекомендации и нормы проектирования</w:t>
      </w:r>
    </w:p>
    <w:p w:rsidR="00287CE0" w:rsidRDefault="00287CE0" w:rsidP="00412B5A">
      <w:pPr>
        <w:pStyle w:val="a3"/>
        <w:ind w:left="708" w:firstLine="708"/>
        <w:rPr>
          <w:rFonts w:ascii="Verdana" w:hAnsi="Verdana"/>
          <w:b/>
          <w:i/>
          <w:sz w:val="36"/>
          <w:szCs w:val="36"/>
        </w:rPr>
      </w:pPr>
    </w:p>
    <w:p w:rsidR="00287CE0" w:rsidRDefault="00287CE0" w:rsidP="00412B5A">
      <w:pPr>
        <w:pStyle w:val="a3"/>
        <w:ind w:left="708" w:firstLine="708"/>
        <w:rPr>
          <w:rFonts w:ascii="Verdana" w:hAnsi="Verdana"/>
          <w:b/>
          <w:i/>
          <w:sz w:val="36"/>
          <w:szCs w:val="36"/>
        </w:rPr>
      </w:pPr>
    </w:p>
    <w:p w:rsidR="00287CE0" w:rsidRDefault="00287CE0" w:rsidP="00412B5A">
      <w:pPr>
        <w:pStyle w:val="a3"/>
        <w:ind w:left="708" w:firstLine="708"/>
        <w:rPr>
          <w:rFonts w:ascii="Verdana" w:hAnsi="Verdana"/>
          <w:b/>
          <w:i/>
          <w:sz w:val="36"/>
          <w:szCs w:val="36"/>
        </w:rPr>
      </w:pPr>
    </w:p>
    <w:p w:rsidR="00287CE0" w:rsidRDefault="00287CE0" w:rsidP="00412B5A">
      <w:pPr>
        <w:pStyle w:val="a3"/>
        <w:ind w:left="708" w:firstLine="708"/>
        <w:rPr>
          <w:rFonts w:ascii="Verdana" w:hAnsi="Verdana"/>
          <w:b/>
          <w:i/>
          <w:sz w:val="36"/>
          <w:szCs w:val="36"/>
        </w:rPr>
      </w:pPr>
    </w:p>
    <w:p w:rsidR="0097147A" w:rsidRPr="00287CE0" w:rsidRDefault="00287CE0" w:rsidP="00287CE0">
      <w:pPr>
        <w:pStyle w:val="a3"/>
        <w:rPr>
          <w:rFonts w:ascii="Verdana" w:hAnsi="Verdana"/>
          <w:i/>
          <w:sz w:val="36"/>
          <w:szCs w:val="36"/>
        </w:rPr>
      </w:pPr>
      <w:r>
        <w:rPr>
          <w:rFonts w:ascii="Verdana" w:hAnsi="Verdana"/>
          <w:i/>
          <w:sz w:val="36"/>
          <w:szCs w:val="36"/>
        </w:rPr>
        <w:t xml:space="preserve">                         </w:t>
      </w:r>
      <w:r w:rsidR="003D0718">
        <w:rPr>
          <w:rFonts w:ascii="Verdana" w:hAnsi="Verdana"/>
          <w:i/>
          <w:sz w:val="36"/>
          <w:szCs w:val="36"/>
        </w:rPr>
        <w:t>Версия 2</w:t>
      </w:r>
      <w:bookmarkStart w:id="0" w:name="_GoBack"/>
      <w:bookmarkEnd w:id="0"/>
      <w:r w:rsidR="0097147A" w:rsidRPr="00287CE0">
        <w:rPr>
          <w:rFonts w:ascii="Verdana" w:hAnsi="Verdana"/>
          <w:i/>
          <w:sz w:val="36"/>
          <w:szCs w:val="36"/>
        </w:rPr>
        <w:t>/16</w:t>
      </w:r>
    </w:p>
    <w:p w:rsidR="00A54230" w:rsidRDefault="00A54230" w:rsidP="00412B5A">
      <w:pPr>
        <w:pStyle w:val="a3"/>
        <w:ind w:left="708" w:firstLine="708"/>
        <w:rPr>
          <w:sz w:val="36"/>
          <w:szCs w:val="36"/>
        </w:rPr>
      </w:pPr>
    </w:p>
    <w:p w:rsidR="00A54230" w:rsidRDefault="00A54230" w:rsidP="00412B5A">
      <w:pPr>
        <w:pStyle w:val="a3"/>
        <w:ind w:left="708" w:firstLine="708"/>
        <w:rPr>
          <w:sz w:val="36"/>
          <w:szCs w:val="36"/>
        </w:rPr>
      </w:pPr>
    </w:p>
    <w:p w:rsidR="00A54230" w:rsidRDefault="00A54230" w:rsidP="00412B5A">
      <w:pPr>
        <w:pStyle w:val="a3"/>
        <w:ind w:left="708" w:firstLine="708"/>
        <w:rPr>
          <w:sz w:val="36"/>
          <w:szCs w:val="36"/>
        </w:rPr>
      </w:pPr>
    </w:p>
    <w:p w:rsidR="00A54230" w:rsidRDefault="00A54230" w:rsidP="00412B5A">
      <w:pPr>
        <w:pStyle w:val="a3"/>
        <w:ind w:left="708" w:firstLine="708"/>
        <w:rPr>
          <w:sz w:val="36"/>
          <w:szCs w:val="36"/>
        </w:rPr>
      </w:pPr>
    </w:p>
    <w:p w:rsidR="00A54230" w:rsidRDefault="00A54230" w:rsidP="00412B5A">
      <w:pPr>
        <w:pStyle w:val="a3"/>
        <w:ind w:left="708" w:firstLine="708"/>
        <w:rPr>
          <w:sz w:val="36"/>
          <w:szCs w:val="36"/>
        </w:rPr>
      </w:pPr>
    </w:p>
    <w:p w:rsidR="00175C71" w:rsidRDefault="00175C71" w:rsidP="00412B5A">
      <w:pPr>
        <w:pStyle w:val="a3"/>
        <w:ind w:left="708" w:firstLine="708"/>
        <w:rPr>
          <w:sz w:val="36"/>
          <w:szCs w:val="36"/>
        </w:rPr>
      </w:pPr>
    </w:p>
    <w:p w:rsidR="00A54230" w:rsidRDefault="00A54230" w:rsidP="00412B5A">
      <w:pPr>
        <w:pStyle w:val="a3"/>
        <w:ind w:left="708" w:firstLine="708"/>
        <w:rPr>
          <w:sz w:val="36"/>
          <w:szCs w:val="36"/>
        </w:rPr>
      </w:pPr>
    </w:p>
    <w:p w:rsidR="00A54230" w:rsidRDefault="00A54230" w:rsidP="0097147A">
      <w:pPr>
        <w:pStyle w:val="a3"/>
        <w:rPr>
          <w:sz w:val="36"/>
          <w:szCs w:val="36"/>
        </w:rPr>
      </w:pPr>
    </w:p>
    <w:p w:rsidR="00287CE0" w:rsidRPr="00287CE0" w:rsidRDefault="00287CE0" w:rsidP="00287CE0">
      <w:pPr>
        <w:pStyle w:val="a3"/>
        <w:ind w:left="2124" w:firstLine="708"/>
        <w:rPr>
          <w:rFonts w:ascii="Verdana" w:hAnsi="Verdana"/>
          <w:sz w:val="36"/>
          <w:szCs w:val="36"/>
        </w:rPr>
      </w:pPr>
      <w:r>
        <w:rPr>
          <w:sz w:val="36"/>
          <w:szCs w:val="36"/>
        </w:rPr>
        <w:t xml:space="preserve">          </w:t>
      </w:r>
      <w:r w:rsidR="0097147A" w:rsidRPr="00287CE0">
        <w:rPr>
          <w:rFonts w:ascii="Verdana" w:hAnsi="Verdana"/>
          <w:sz w:val="36"/>
          <w:szCs w:val="36"/>
        </w:rPr>
        <w:t>Москва</w:t>
      </w:r>
    </w:p>
    <w:p w:rsidR="00A54230" w:rsidRPr="00287CE0" w:rsidRDefault="0097147A" w:rsidP="0097147A">
      <w:pPr>
        <w:pStyle w:val="a3"/>
        <w:ind w:left="2124" w:firstLine="708"/>
        <w:rPr>
          <w:rFonts w:ascii="Verdana" w:hAnsi="Verdana"/>
          <w:sz w:val="36"/>
          <w:szCs w:val="36"/>
        </w:rPr>
      </w:pPr>
      <w:r w:rsidRPr="00287CE0">
        <w:rPr>
          <w:rFonts w:ascii="Verdana" w:hAnsi="Verdana"/>
          <w:sz w:val="36"/>
          <w:szCs w:val="36"/>
        </w:rPr>
        <w:t xml:space="preserve"> </w:t>
      </w:r>
      <w:r w:rsidR="00287CE0" w:rsidRPr="00287CE0">
        <w:rPr>
          <w:rFonts w:ascii="Verdana" w:hAnsi="Verdana"/>
          <w:sz w:val="36"/>
          <w:szCs w:val="36"/>
        </w:rPr>
        <w:t xml:space="preserve">       </w:t>
      </w:r>
      <w:r w:rsidRPr="00287CE0">
        <w:rPr>
          <w:rFonts w:ascii="Verdana" w:hAnsi="Verdana"/>
          <w:sz w:val="36"/>
          <w:szCs w:val="36"/>
        </w:rPr>
        <w:t>2016</w:t>
      </w:r>
    </w:p>
    <w:p w:rsidR="00A54230" w:rsidRPr="00EE61AB" w:rsidRDefault="00A54230" w:rsidP="00A54230">
      <w:pPr>
        <w:pStyle w:val="a3"/>
        <w:rPr>
          <w:rFonts w:ascii="Verdana" w:hAnsi="Verdana"/>
          <w:b/>
          <w:sz w:val="24"/>
          <w:szCs w:val="24"/>
        </w:rPr>
      </w:pPr>
      <w:r w:rsidRPr="00EE61AB">
        <w:rPr>
          <w:rFonts w:ascii="Verdana" w:hAnsi="Verdana"/>
          <w:b/>
          <w:sz w:val="24"/>
          <w:szCs w:val="24"/>
        </w:rPr>
        <w:lastRenderedPageBreak/>
        <w:t>ОГЛАВЛЕНИЕ</w:t>
      </w:r>
    </w:p>
    <w:p w:rsidR="00EE61AB" w:rsidRPr="00A54230" w:rsidRDefault="00EE61AB" w:rsidP="00A54230">
      <w:pPr>
        <w:pStyle w:val="a3"/>
        <w:rPr>
          <w:b/>
          <w:sz w:val="24"/>
          <w:szCs w:val="24"/>
        </w:rPr>
      </w:pPr>
    </w:p>
    <w:sdt>
      <w:sdtPr>
        <w:rPr>
          <w:rFonts w:ascii="Verdana" w:eastAsiaTheme="majorEastAsia" w:hAnsi="Verdana" w:cstheme="majorBidi"/>
          <w:b/>
          <w:bCs/>
          <w:sz w:val="24"/>
          <w:szCs w:val="28"/>
          <w:lang w:eastAsia="ru-RU"/>
        </w:rPr>
        <w:id w:val="1911412888"/>
        <w:docPartObj>
          <w:docPartGallery w:val="Table of Contents"/>
          <w:docPartUnique/>
        </w:docPartObj>
      </w:sdtPr>
      <w:sdtEndPr>
        <w:rPr>
          <w:sz w:val="20"/>
          <w:szCs w:val="20"/>
        </w:rPr>
      </w:sdtEndPr>
      <w:sdtContent>
        <w:p w:rsidR="00B33870" w:rsidRDefault="00A54230">
          <w:pPr>
            <w:pStyle w:val="11"/>
            <w:tabs>
              <w:tab w:val="right" w:leader="dot" w:pos="9345"/>
            </w:tabs>
            <w:rPr>
              <w:rFonts w:eastAsiaTheme="minorEastAsia"/>
              <w:noProof/>
              <w:lang w:eastAsia="ru-RU"/>
            </w:rPr>
          </w:pPr>
          <w:r w:rsidRPr="00EE61AB">
            <w:rPr>
              <w:rFonts w:ascii="Verdana" w:hAnsi="Verdana"/>
              <w:sz w:val="20"/>
              <w:szCs w:val="20"/>
            </w:rPr>
            <w:fldChar w:fldCharType="begin"/>
          </w:r>
          <w:r w:rsidRPr="00EE61AB">
            <w:rPr>
              <w:rFonts w:ascii="Verdana" w:hAnsi="Verdana"/>
              <w:sz w:val="20"/>
              <w:szCs w:val="20"/>
            </w:rPr>
            <w:instrText xml:space="preserve"> TOC \o "1-3" \h \z \u </w:instrText>
          </w:r>
          <w:r w:rsidRPr="00EE61AB">
            <w:rPr>
              <w:rFonts w:ascii="Verdana" w:hAnsi="Verdana"/>
              <w:sz w:val="20"/>
              <w:szCs w:val="20"/>
            </w:rPr>
            <w:fldChar w:fldCharType="separate"/>
          </w:r>
          <w:hyperlink w:anchor="_Toc444176277" w:history="1">
            <w:r w:rsidR="00B33870" w:rsidRPr="003E28AA">
              <w:rPr>
                <w:rStyle w:val="a7"/>
                <w:noProof/>
              </w:rPr>
              <w:t>1. Предисловие. Системы вызова персонала, область применения и нормы проектирования</w:t>
            </w:r>
            <w:r w:rsidR="00B33870">
              <w:rPr>
                <w:noProof/>
                <w:webHidden/>
              </w:rPr>
              <w:tab/>
            </w:r>
            <w:r w:rsidR="00B33870">
              <w:rPr>
                <w:rStyle w:val="a7"/>
                <w:noProof/>
              </w:rPr>
              <w:fldChar w:fldCharType="begin"/>
            </w:r>
            <w:r w:rsidR="00B33870">
              <w:rPr>
                <w:noProof/>
                <w:webHidden/>
              </w:rPr>
              <w:instrText xml:space="preserve"> PAGEREF _Toc444176277 \h </w:instrText>
            </w:r>
            <w:r w:rsidR="00B33870">
              <w:rPr>
                <w:rStyle w:val="a7"/>
                <w:noProof/>
              </w:rPr>
            </w:r>
            <w:r w:rsidR="00B33870">
              <w:rPr>
                <w:rStyle w:val="a7"/>
                <w:noProof/>
              </w:rPr>
              <w:fldChar w:fldCharType="separate"/>
            </w:r>
            <w:r w:rsidR="00B33870">
              <w:rPr>
                <w:noProof/>
                <w:webHidden/>
              </w:rPr>
              <w:t>3</w:t>
            </w:r>
            <w:r w:rsidR="00B33870">
              <w:rPr>
                <w:rStyle w:val="a7"/>
                <w:noProof/>
              </w:rPr>
              <w:fldChar w:fldCharType="end"/>
            </w:r>
          </w:hyperlink>
        </w:p>
        <w:p w:rsidR="00B33870" w:rsidRDefault="005D1F84">
          <w:pPr>
            <w:pStyle w:val="11"/>
            <w:tabs>
              <w:tab w:val="right" w:leader="dot" w:pos="9345"/>
            </w:tabs>
            <w:rPr>
              <w:rFonts w:eastAsiaTheme="minorEastAsia"/>
              <w:noProof/>
              <w:lang w:eastAsia="ru-RU"/>
            </w:rPr>
          </w:pPr>
          <w:hyperlink w:anchor="_Toc444176278" w:history="1">
            <w:r w:rsidR="00B33870" w:rsidRPr="003E28AA">
              <w:rPr>
                <w:rStyle w:val="a7"/>
                <w:noProof/>
              </w:rPr>
              <w:t>2. Обоснование применения. Область применения</w:t>
            </w:r>
            <w:r w:rsidR="00B33870">
              <w:rPr>
                <w:noProof/>
                <w:webHidden/>
              </w:rPr>
              <w:tab/>
            </w:r>
            <w:r w:rsidR="00B33870">
              <w:rPr>
                <w:rStyle w:val="a7"/>
                <w:noProof/>
              </w:rPr>
              <w:fldChar w:fldCharType="begin"/>
            </w:r>
            <w:r w:rsidR="00B33870">
              <w:rPr>
                <w:noProof/>
                <w:webHidden/>
              </w:rPr>
              <w:instrText xml:space="preserve"> PAGEREF _Toc444176278 \h </w:instrText>
            </w:r>
            <w:r w:rsidR="00B33870">
              <w:rPr>
                <w:rStyle w:val="a7"/>
                <w:noProof/>
              </w:rPr>
            </w:r>
            <w:r w:rsidR="00B33870">
              <w:rPr>
                <w:rStyle w:val="a7"/>
                <w:noProof/>
              </w:rPr>
              <w:fldChar w:fldCharType="separate"/>
            </w:r>
            <w:r w:rsidR="00B33870">
              <w:rPr>
                <w:noProof/>
                <w:webHidden/>
              </w:rPr>
              <w:t>4</w:t>
            </w:r>
            <w:r w:rsidR="00B33870">
              <w:rPr>
                <w:rStyle w:val="a7"/>
                <w:noProof/>
              </w:rPr>
              <w:fldChar w:fldCharType="end"/>
            </w:r>
          </w:hyperlink>
        </w:p>
        <w:p w:rsidR="00B33870" w:rsidRDefault="005D1F84">
          <w:pPr>
            <w:pStyle w:val="11"/>
            <w:tabs>
              <w:tab w:val="right" w:leader="dot" w:pos="9345"/>
            </w:tabs>
            <w:rPr>
              <w:rFonts w:eastAsiaTheme="minorEastAsia"/>
              <w:noProof/>
              <w:lang w:eastAsia="ru-RU"/>
            </w:rPr>
          </w:pPr>
          <w:hyperlink w:anchor="_Toc444176279" w:history="1">
            <w:r w:rsidR="00B33870" w:rsidRPr="003E28AA">
              <w:rPr>
                <w:rStyle w:val="a7"/>
                <w:noProof/>
              </w:rPr>
              <w:t>3. Стандарты</w:t>
            </w:r>
            <w:r w:rsidR="00B33870">
              <w:rPr>
                <w:noProof/>
                <w:webHidden/>
              </w:rPr>
              <w:tab/>
            </w:r>
            <w:r w:rsidR="00B33870">
              <w:rPr>
                <w:rStyle w:val="a7"/>
                <w:noProof/>
              </w:rPr>
              <w:fldChar w:fldCharType="begin"/>
            </w:r>
            <w:r w:rsidR="00B33870">
              <w:rPr>
                <w:noProof/>
                <w:webHidden/>
              </w:rPr>
              <w:instrText xml:space="preserve"> PAGEREF _Toc444176279 \h </w:instrText>
            </w:r>
            <w:r w:rsidR="00B33870">
              <w:rPr>
                <w:rStyle w:val="a7"/>
                <w:noProof/>
              </w:rPr>
            </w:r>
            <w:r w:rsidR="00B33870">
              <w:rPr>
                <w:rStyle w:val="a7"/>
                <w:noProof/>
              </w:rPr>
              <w:fldChar w:fldCharType="separate"/>
            </w:r>
            <w:r w:rsidR="00B33870">
              <w:rPr>
                <w:noProof/>
                <w:webHidden/>
              </w:rPr>
              <w:t>5</w:t>
            </w:r>
            <w:r w:rsidR="00B33870">
              <w:rPr>
                <w:rStyle w:val="a7"/>
                <w:noProof/>
              </w:rPr>
              <w:fldChar w:fldCharType="end"/>
            </w:r>
          </w:hyperlink>
        </w:p>
        <w:p w:rsidR="00B33870" w:rsidRDefault="005D1F84">
          <w:pPr>
            <w:pStyle w:val="11"/>
            <w:tabs>
              <w:tab w:val="right" w:leader="dot" w:pos="9345"/>
            </w:tabs>
            <w:rPr>
              <w:rFonts w:eastAsiaTheme="minorEastAsia"/>
              <w:noProof/>
              <w:lang w:eastAsia="ru-RU"/>
            </w:rPr>
          </w:pPr>
          <w:hyperlink w:anchor="_Toc444176280" w:history="1">
            <w:r w:rsidR="00B33870" w:rsidRPr="003E28AA">
              <w:rPr>
                <w:rStyle w:val="a7"/>
                <w:noProof/>
              </w:rPr>
              <w:t>4. Техническое задание, исходные данные Заказчика для разработки проекта</w:t>
            </w:r>
            <w:r w:rsidR="00B33870">
              <w:rPr>
                <w:noProof/>
                <w:webHidden/>
              </w:rPr>
              <w:tab/>
            </w:r>
            <w:r w:rsidR="00B33870">
              <w:rPr>
                <w:rStyle w:val="a7"/>
                <w:noProof/>
              </w:rPr>
              <w:fldChar w:fldCharType="begin"/>
            </w:r>
            <w:r w:rsidR="00B33870">
              <w:rPr>
                <w:noProof/>
                <w:webHidden/>
              </w:rPr>
              <w:instrText xml:space="preserve"> PAGEREF _Toc444176280 \h </w:instrText>
            </w:r>
            <w:r w:rsidR="00B33870">
              <w:rPr>
                <w:rStyle w:val="a7"/>
                <w:noProof/>
              </w:rPr>
            </w:r>
            <w:r w:rsidR="00B33870">
              <w:rPr>
                <w:rStyle w:val="a7"/>
                <w:noProof/>
              </w:rPr>
              <w:fldChar w:fldCharType="separate"/>
            </w:r>
            <w:r w:rsidR="00B33870">
              <w:rPr>
                <w:noProof/>
                <w:webHidden/>
              </w:rPr>
              <w:t>5</w:t>
            </w:r>
            <w:r w:rsidR="00B33870">
              <w:rPr>
                <w:rStyle w:val="a7"/>
                <w:noProof/>
              </w:rPr>
              <w:fldChar w:fldCharType="end"/>
            </w:r>
          </w:hyperlink>
        </w:p>
        <w:p w:rsidR="00B33870" w:rsidRDefault="005D1F84">
          <w:pPr>
            <w:pStyle w:val="11"/>
            <w:tabs>
              <w:tab w:val="right" w:leader="dot" w:pos="9345"/>
            </w:tabs>
            <w:rPr>
              <w:rFonts w:eastAsiaTheme="minorEastAsia"/>
              <w:noProof/>
              <w:lang w:eastAsia="ru-RU"/>
            </w:rPr>
          </w:pPr>
          <w:hyperlink w:anchor="_Toc444176281" w:history="1">
            <w:r w:rsidR="00B33870" w:rsidRPr="003E28AA">
              <w:rPr>
                <w:rStyle w:val="a7"/>
                <w:noProof/>
              </w:rPr>
              <w:t>5. Минимальные требования к СВП</w:t>
            </w:r>
            <w:r w:rsidR="00B33870">
              <w:rPr>
                <w:noProof/>
                <w:webHidden/>
              </w:rPr>
              <w:tab/>
            </w:r>
            <w:r w:rsidR="00B33870">
              <w:rPr>
                <w:rStyle w:val="a7"/>
                <w:noProof/>
              </w:rPr>
              <w:fldChar w:fldCharType="begin"/>
            </w:r>
            <w:r w:rsidR="00B33870">
              <w:rPr>
                <w:noProof/>
                <w:webHidden/>
              </w:rPr>
              <w:instrText xml:space="preserve"> PAGEREF _Toc444176281 \h </w:instrText>
            </w:r>
            <w:r w:rsidR="00B33870">
              <w:rPr>
                <w:rStyle w:val="a7"/>
                <w:noProof/>
              </w:rPr>
            </w:r>
            <w:r w:rsidR="00B33870">
              <w:rPr>
                <w:rStyle w:val="a7"/>
                <w:noProof/>
              </w:rPr>
              <w:fldChar w:fldCharType="separate"/>
            </w:r>
            <w:r w:rsidR="00B33870">
              <w:rPr>
                <w:noProof/>
                <w:webHidden/>
              </w:rPr>
              <w:t>6</w:t>
            </w:r>
            <w:r w:rsidR="00B33870">
              <w:rPr>
                <w:rStyle w:val="a7"/>
                <w:noProof/>
              </w:rPr>
              <w:fldChar w:fldCharType="end"/>
            </w:r>
          </w:hyperlink>
        </w:p>
        <w:p w:rsidR="00B33870" w:rsidRDefault="005D1F84">
          <w:pPr>
            <w:pStyle w:val="11"/>
            <w:tabs>
              <w:tab w:val="right" w:leader="dot" w:pos="9345"/>
            </w:tabs>
            <w:rPr>
              <w:rFonts w:eastAsiaTheme="minorEastAsia"/>
              <w:noProof/>
              <w:lang w:eastAsia="ru-RU"/>
            </w:rPr>
          </w:pPr>
          <w:hyperlink w:anchor="_Toc444176282" w:history="1">
            <w:r w:rsidR="00B33870" w:rsidRPr="003E28AA">
              <w:rPr>
                <w:rStyle w:val="a7"/>
                <w:noProof/>
              </w:rPr>
              <w:t>6. Термины, функции, сервисные особенности, требования</w:t>
            </w:r>
            <w:r w:rsidR="00B33870">
              <w:rPr>
                <w:noProof/>
                <w:webHidden/>
              </w:rPr>
              <w:tab/>
            </w:r>
            <w:r w:rsidR="00B33870">
              <w:rPr>
                <w:rStyle w:val="a7"/>
                <w:noProof/>
              </w:rPr>
              <w:fldChar w:fldCharType="begin"/>
            </w:r>
            <w:r w:rsidR="00B33870">
              <w:rPr>
                <w:noProof/>
                <w:webHidden/>
              </w:rPr>
              <w:instrText xml:space="preserve"> PAGEREF _Toc444176282 \h </w:instrText>
            </w:r>
            <w:r w:rsidR="00B33870">
              <w:rPr>
                <w:rStyle w:val="a7"/>
                <w:noProof/>
              </w:rPr>
            </w:r>
            <w:r w:rsidR="00B33870">
              <w:rPr>
                <w:rStyle w:val="a7"/>
                <w:noProof/>
              </w:rPr>
              <w:fldChar w:fldCharType="separate"/>
            </w:r>
            <w:r w:rsidR="00B33870">
              <w:rPr>
                <w:noProof/>
                <w:webHidden/>
              </w:rPr>
              <w:t>7</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83" w:history="1">
            <w:r w:rsidR="00B33870" w:rsidRPr="003E28AA">
              <w:rPr>
                <w:rStyle w:val="a7"/>
                <w:noProof/>
              </w:rPr>
              <w:t>6.1. Организация системы</w:t>
            </w:r>
            <w:r w:rsidR="00B33870">
              <w:rPr>
                <w:noProof/>
                <w:webHidden/>
              </w:rPr>
              <w:tab/>
            </w:r>
            <w:r w:rsidR="00B33870">
              <w:rPr>
                <w:rStyle w:val="a7"/>
                <w:noProof/>
              </w:rPr>
              <w:fldChar w:fldCharType="begin"/>
            </w:r>
            <w:r w:rsidR="00B33870">
              <w:rPr>
                <w:noProof/>
                <w:webHidden/>
              </w:rPr>
              <w:instrText xml:space="preserve"> PAGEREF _Toc444176283 \h </w:instrText>
            </w:r>
            <w:r w:rsidR="00B33870">
              <w:rPr>
                <w:rStyle w:val="a7"/>
                <w:noProof/>
              </w:rPr>
            </w:r>
            <w:r w:rsidR="00B33870">
              <w:rPr>
                <w:rStyle w:val="a7"/>
                <w:noProof/>
              </w:rPr>
              <w:fldChar w:fldCharType="separate"/>
            </w:r>
            <w:r w:rsidR="00B33870">
              <w:rPr>
                <w:noProof/>
                <w:webHidden/>
              </w:rPr>
              <w:t>7</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84" w:history="1">
            <w:r w:rsidR="00B33870" w:rsidRPr="003E28AA">
              <w:rPr>
                <w:rStyle w:val="a7"/>
                <w:noProof/>
              </w:rPr>
              <w:t>6.2. Функции системы</w:t>
            </w:r>
            <w:r w:rsidR="00B33870">
              <w:rPr>
                <w:noProof/>
                <w:webHidden/>
              </w:rPr>
              <w:tab/>
            </w:r>
            <w:r w:rsidR="00B33870">
              <w:rPr>
                <w:rStyle w:val="a7"/>
                <w:noProof/>
              </w:rPr>
              <w:fldChar w:fldCharType="begin"/>
            </w:r>
            <w:r w:rsidR="00B33870">
              <w:rPr>
                <w:noProof/>
                <w:webHidden/>
              </w:rPr>
              <w:instrText xml:space="preserve"> PAGEREF _Toc444176284 \h </w:instrText>
            </w:r>
            <w:r w:rsidR="00B33870">
              <w:rPr>
                <w:rStyle w:val="a7"/>
                <w:noProof/>
              </w:rPr>
            </w:r>
            <w:r w:rsidR="00B33870">
              <w:rPr>
                <w:rStyle w:val="a7"/>
                <w:noProof/>
              </w:rPr>
              <w:fldChar w:fldCharType="separate"/>
            </w:r>
            <w:r w:rsidR="00B33870">
              <w:rPr>
                <w:noProof/>
                <w:webHidden/>
              </w:rPr>
              <w:t>8</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85" w:history="1">
            <w:r w:rsidR="00B33870" w:rsidRPr="003E28AA">
              <w:rPr>
                <w:rStyle w:val="a7"/>
                <w:noProof/>
              </w:rPr>
              <w:t>6.3. Системные устройства</w:t>
            </w:r>
            <w:r w:rsidR="00B33870">
              <w:rPr>
                <w:noProof/>
                <w:webHidden/>
              </w:rPr>
              <w:tab/>
            </w:r>
            <w:r w:rsidR="00B33870">
              <w:rPr>
                <w:rStyle w:val="a7"/>
                <w:noProof/>
              </w:rPr>
              <w:fldChar w:fldCharType="begin"/>
            </w:r>
            <w:r w:rsidR="00B33870">
              <w:rPr>
                <w:noProof/>
                <w:webHidden/>
              </w:rPr>
              <w:instrText xml:space="preserve"> PAGEREF _Toc444176285 \h </w:instrText>
            </w:r>
            <w:r w:rsidR="00B33870">
              <w:rPr>
                <w:rStyle w:val="a7"/>
                <w:noProof/>
              </w:rPr>
            </w:r>
            <w:r w:rsidR="00B33870">
              <w:rPr>
                <w:rStyle w:val="a7"/>
                <w:noProof/>
              </w:rPr>
              <w:fldChar w:fldCharType="separate"/>
            </w:r>
            <w:r w:rsidR="00B33870">
              <w:rPr>
                <w:noProof/>
                <w:webHidden/>
              </w:rPr>
              <w:t>10</w:t>
            </w:r>
            <w:r w:rsidR="00B33870">
              <w:rPr>
                <w:rStyle w:val="a7"/>
                <w:noProof/>
              </w:rPr>
              <w:fldChar w:fldCharType="end"/>
            </w:r>
          </w:hyperlink>
        </w:p>
        <w:p w:rsidR="00B33870" w:rsidRDefault="005D1F84">
          <w:pPr>
            <w:pStyle w:val="11"/>
            <w:tabs>
              <w:tab w:val="right" w:leader="dot" w:pos="9345"/>
            </w:tabs>
            <w:rPr>
              <w:rFonts w:eastAsiaTheme="minorEastAsia"/>
              <w:noProof/>
              <w:lang w:eastAsia="ru-RU"/>
            </w:rPr>
          </w:pPr>
          <w:hyperlink w:anchor="_Toc444176286" w:history="1">
            <w:r w:rsidR="00B33870" w:rsidRPr="003E28AA">
              <w:rPr>
                <w:rStyle w:val="a7"/>
                <w:noProof/>
              </w:rPr>
              <w:t>7. Системная технология</w:t>
            </w:r>
            <w:r w:rsidR="00B33870">
              <w:rPr>
                <w:noProof/>
                <w:webHidden/>
              </w:rPr>
              <w:tab/>
            </w:r>
            <w:r w:rsidR="00B33870">
              <w:rPr>
                <w:rStyle w:val="a7"/>
                <w:noProof/>
              </w:rPr>
              <w:fldChar w:fldCharType="begin"/>
            </w:r>
            <w:r w:rsidR="00B33870">
              <w:rPr>
                <w:noProof/>
                <w:webHidden/>
              </w:rPr>
              <w:instrText xml:space="preserve"> PAGEREF _Toc444176286 \h </w:instrText>
            </w:r>
            <w:r w:rsidR="00B33870">
              <w:rPr>
                <w:rStyle w:val="a7"/>
                <w:noProof/>
              </w:rPr>
            </w:r>
            <w:r w:rsidR="00B33870">
              <w:rPr>
                <w:rStyle w:val="a7"/>
                <w:noProof/>
              </w:rPr>
              <w:fldChar w:fldCharType="separate"/>
            </w:r>
            <w:r w:rsidR="00B33870">
              <w:rPr>
                <w:noProof/>
                <w:webHidden/>
              </w:rPr>
              <w:t>12</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87" w:history="1">
            <w:r w:rsidR="00B33870" w:rsidRPr="003E28AA">
              <w:rPr>
                <w:rStyle w:val="a7"/>
                <w:noProof/>
              </w:rPr>
              <w:t>7.1. Инфраструктура системы</w:t>
            </w:r>
            <w:r w:rsidR="00B33870">
              <w:rPr>
                <w:noProof/>
                <w:webHidden/>
              </w:rPr>
              <w:tab/>
            </w:r>
            <w:r w:rsidR="00B33870">
              <w:rPr>
                <w:rStyle w:val="a7"/>
                <w:noProof/>
              </w:rPr>
              <w:fldChar w:fldCharType="begin"/>
            </w:r>
            <w:r w:rsidR="00B33870">
              <w:rPr>
                <w:noProof/>
                <w:webHidden/>
              </w:rPr>
              <w:instrText xml:space="preserve"> PAGEREF _Toc444176287 \h </w:instrText>
            </w:r>
            <w:r w:rsidR="00B33870">
              <w:rPr>
                <w:rStyle w:val="a7"/>
                <w:noProof/>
              </w:rPr>
            </w:r>
            <w:r w:rsidR="00B33870">
              <w:rPr>
                <w:rStyle w:val="a7"/>
                <w:noProof/>
              </w:rPr>
              <w:fldChar w:fldCharType="separate"/>
            </w:r>
            <w:r w:rsidR="00B33870">
              <w:rPr>
                <w:noProof/>
                <w:webHidden/>
              </w:rPr>
              <w:t>12</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88" w:history="1">
            <w:r w:rsidR="00B33870" w:rsidRPr="003E28AA">
              <w:rPr>
                <w:rStyle w:val="a7"/>
                <w:noProof/>
              </w:rPr>
              <w:t>7.2.  Мониторинг исправности оборудования</w:t>
            </w:r>
            <w:r w:rsidR="00B33870">
              <w:rPr>
                <w:noProof/>
                <w:webHidden/>
              </w:rPr>
              <w:tab/>
            </w:r>
            <w:r w:rsidR="00B33870">
              <w:rPr>
                <w:rStyle w:val="a7"/>
                <w:noProof/>
              </w:rPr>
              <w:fldChar w:fldCharType="begin"/>
            </w:r>
            <w:r w:rsidR="00B33870">
              <w:rPr>
                <w:noProof/>
                <w:webHidden/>
              </w:rPr>
              <w:instrText xml:space="preserve"> PAGEREF _Toc444176288 \h </w:instrText>
            </w:r>
            <w:r w:rsidR="00B33870">
              <w:rPr>
                <w:rStyle w:val="a7"/>
                <w:noProof/>
              </w:rPr>
            </w:r>
            <w:r w:rsidR="00B33870">
              <w:rPr>
                <w:rStyle w:val="a7"/>
                <w:noProof/>
              </w:rPr>
              <w:fldChar w:fldCharType="separate"/>
            </w:r>
            <w:r w:rsidR="00B33870">
              <w:rPr>
                <w:noProof/>
                <w:webHidden/>
              </w:rPr>
              <w:t>13</w:t>
            </w:r>
            <w:r w:rsidR="00B33870">
              <w:rPr>
                <w:rStyle w:val="a7"/>
                <w:noProof/>
              </w:rPr>
              <w:fldChar w:fldCharType="end"/>
            </w:r>
          </w:hyperlink>
        </w:p>
        <w:p w:rsidR="00B33870" w:rsidRDefault="005D1F84">
          <w:pPr>
            <w:pStyle w:val="11"/>
            <w:tabs>
              <w:tab w:val="right" w:leader="dot" w:pos="9345"/>
            </w:tabs>
            <w:rPr>
              <w:rFonts w:eastAsiaTheme="minorEastAsia"/>
              <w:noProof/>
              <w:lang w:eastAsia="ru-RU"/>
            </w:rPr>
          </w:pPr>
          <w:hyperlink w:anchor="_Toc444176289" w:history="1">
            <w:r w:rsidR="00B33870" w:rsidRPr="003E28AA">
              <w:rPr>
                <w:rStyle w:val="a7"/>
                <w:noProof/>
              </w:rPr>
              <w:t>8. Монтаж</w:t>
            </w:r>
            <w:r w:rsidR="00B33870">
              <w:rPr>
                <w:noProof/>
                <w:webHidden/>
              </w:rPr>
              <w:tab/>
            </w:r>
            <w:r w:rsidR="00B33870">
              <w:rPr>
                <w:rStyle w:val="a7"/>
                <w:noProof/>
              </w:rPr>
              <w:fldChar w:fldCharType="begin"/>
            </w:r>
            <w:r w:rsidR="00B33870">
              <w:rPr>
                <w:noProof/>
                <w:webHidden/>
              </w:rPr>
              <w:instrText xml:space="preserve"> PAGEREF _Toc444176289 \h </w:instrText>
            </w:r>
            <w:r w:rsidR="00B33870">
              <w:rPr>
                <w:rStyle w:val="a7"/>
                <w:noProof/>
              </w:rPr>
            </w:r>
            <w:r w:rsidR="00B33870">
              <w:rPr>
                <w:rStyle w:val="a7"/>
                <w:noProof/>
              </w:rPr>
              <w:fldChar w:fldCharType="separate"/>
            </w:r>
            <w:r w:rsidR="00B33870">
              <w:rPr>
                <w:noProof/>
                <w:webHidden/>
              </w:rPr>
              <w:t>13</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90" w:history="1">
            <w:r w:rsidR="00B33870" w:rsidRPr="003E28AA">
              <w:rPr>
                <w:rStyle w:val="a7"/>
                <w:noProof/>
              </w:rPr>
              <w:t>8.1.  Общие требования по безопасности</w:t>
            </w:r>
            <w:r w:rsidR="00B33870">
              <w:rPr>
                <w:noProof/>
                <w:webHidden/>
              </w:rPr>
              <w:tab/>
            </w:r>
            <w:r w:rsidR="00B33870">
              <w:rPr>
                <w:rStyle w:val="a7"/>
                <w:noProof/>
              </w:rPr>
              <w:fldChar w:fldCharType="begin"/>
            </w:r>
            <w:r w:rsidR="00B33870">
              <w:rPr>
                <w:noProof/>
                <w:webHidden/>
              </w:rPr>
              <w:instrText xml:space="preserve"> PAGEREF _Toc444176290 \h </w:instrText>
            </w:r>
            <w:r w:rsidR="00B33870">
              <w:rPr>
                <w:rStyle w:val="a7"/>
                <w:noProof/>
              </w:rPr>
            </w:r>
            <w:r w:rsidR="00B33870">
              <w:rPr>
                <w:rStyle w:val="a7"/>
                <w:noProof/>
              </w:rPr>
              <w:fldChar w:fldCharType="separate"/>
            </w:r>
            <w:r w:rsidR="00B33870">
              <w:rPr>
                <w:noProof/>
                <w:webHidden/>
              </w:rPr>
              <w:t>13</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91" w:history="1">
            <w:r w:rsidR="00B33870" w:rsidRPr="003E28AA">
              <w:rPr>
                <w:rStyle w:val="a7"/>
                <w:noProof/>
              </w:rPr>
              <w:t>8.2. Установка системы</w:t>
            </w:r>
            <w:r w:rsidR="00B33870">
              <w:rPr>
                <w:noProof/>
                <w:webHidden/>
              </w:rPr>
              <w:tab/>
            </w:r>
            <w:r w:rsidR="00B33870">
              <w:rPr>
                <w:rStyle w:val="a7"/>
                <w:noProof/>
              </w:rPr>
              <w:fldChar w:fldCharType="begin"/>
            </w:r>
            <w:r w:rsidR="00B33870">
              <w:rPr>
                <w:noProof/>
                <w:webHidden/>
              </w:rPr>
              <w:instrText xml:space="preserve"> PAGEREF _Toc444176291 \h </w:instrText>
            </w:r>
            <w:r w:rsidR="00B33870">
              <w:rPr>
                <w:rStyle w:val="a7"/>
                <w:noProof/>
              </w:rPr>
            </w:r>
            <w:r w:rsidR="00B33870">
              <w:rPr>
                <w:rStyle w:val="a7"/>
                <w:noProof/>
              </w:rPr>
              <w:fldChar w:fldCharType="separate"/>
            </w:r>
            <w:r w:rsidR="00B33870">
              <w:rPr>
                <w:noProof/>
                <w:webHidden/>
              </w:rPr>
              <w:t>14</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92" w:history="1">
            <w:r w:rsidR="00B33870" w:rsidRPr="003E28AA">
              <w:rPr>
                <w:rStyle w:val="a7"/>
                <w:noProof/>
              </w:rPr>
              <w:t>8.3. Рекомендуемые этапы монтажа</w:t>
            </w:r>
            <w:r w:rsidR="00B33870">
              <w:rPr>
                <w:noProof/>
                <w:webHidden/>
              </w:rPr>
              <w:tab/>
            </w:r>
            <w:r w:rsidR="00B33870">
              <w:rPr>
                <w:rStyle w:val="a7"/>
                <w:noProof/>
              </w:rPr>
              <w:fldChar w:fldCharType="begin"/>
            </w:r>
            <w:r w:rsidR="00B33870">
              <w:rPr>
                <w:noProof/>
                <w:webHidden/>
              </w:rPr>
              <w:instrText xml:space="preserve"> PAGEREF _Toc444176292 \h </w:instrText>
            </w:r>
            <w:r w:rsidR="00B33870">
              <w:rPr>
                <w:rStyle w:val="a7"/>
                <w:noProof/>
              </w:rPr>
            </w:r>
            <w:r w:rsidR="00B33870">
              <w:rPr>
                <w:rStyle w:val="a7"/>
                <w:noProof/>
              </w:rPr>
              <w:fldChar w:fldCharType="separate"/>
            </w:r>
            <w:r w:rsidR="00B33870">
              <w:rPr>
                <w:noProof/>
                <w:webHidden/>
              </w:rPr>
              <w:t>16</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93" w:history="1">
            <w:r w:rsidR="00B33870" w:rsidRPr="003E28AA">
              <w:rPr>
                <w:rStyle w:val="a7"/>
                <w:noProof/>
              </w:rPr>
              <w:t>8.4. Пусконаладка</w:t>
            </w:r>
            <w:r w:rsidR="00B33870">
              <w:rPr>
                <w:noProof/>
                <w:webHidden/>
              </w:rPr>
              <w:tab/>
            </w:r>
            <w:r w:rsidR="00B33870">
              <w:rPr>
                <w:rStyle w:val="a7"/>
                <w:noProof/>
              </w:rPr>
              <w:fldChar w:fldCharType="begin"/>
            </w:r>
            <w:r w:rsidR="00B33870">
              <w:rPr>
                <w:noProof/>
                <w:webHidden/>
              </w:rPr>
              <w:instrText xml:space="preserve"> PAGEREF _Toc444176293 \h </w:instrText>
            </w:r>
            <w:r w:rsidR="00B33870">
              <w:rPr>
                <w:rStyle w:val="a7"/>
                <w:noProof/>
              </w:rPr>
            </w:r>
            <w:r w:rsidR="00B33870">
              <w:rPr>
                <w:rStyle w:val="a7"/>
                <w:noProof/>
              </w:rPr>
              <w:fldChar w:fldCharType="separate"/>
            </w:r>
            <w:r w:rsidR="00B33870">
              <w:rPr>
                <w:noProof/>
                <w:webHidden/>
              </w:rPr>
              <w:t>16</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94" w:history="1">
            <w:r w:rsidR="00B33870" w:rsidRPr="003E28AA">
              <w:rPr>
                <w:rStyle w:val="a7"/>
                <w:noProof/>
              </w:rPr>
              <w:t>8.5. Подключение</w:t>
            </w:r>
            <w:r w:rsidR="00B33870">
              <w:rPr>
                <w:noProof/>
                <w:webHidden/>
              </w:rPr>
              <w:tab/>
            </w:r>
            <w:r w:rsidR="00B33870">
              <w:rPr>
                <w:rStyle w:val="a7"/>
                <w:noProof/>
              </w:rPr>
              <w:fldChar w:fldCharType="begin"/>
            </w:r>
            <w:r w:rsidR="00B33870">
              <w:rPr>
                <w:noProof/>
                <w:webHidden/>
              </w:rPr>
              <w:instrText xml:space="preserve"> PAGEREF _Toc444176294 \h </w:instrText>
            </w:r>
            <w:r w:rsidR="00B33870">
              <w:rPr>
                <w:rStyle w:val="a7"/>
                <w:noProof/>
              </w:rPr>
            </w:r>
            <w:r w:rsidR="00B33870">
              <w:rPr>
                <w:rStyle w:val="a7"/>
                <w:noProof/>
              </w:rPr>
              <w:fldChar w:fldCharType="separate"/>
            </w:r>
            <w:r w:rsidR="00B33870">
              <w:rPr>
                <w:noProof/>
                <w:webHidden/>
              </w:rPr>
              <w:t>16</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95" w:history="1">
            <w:r w:rsidR="00B33870" w:rsidRPr="003E28AA">
              <w:rPr>
                <w:rStyle w:val="a7"/>
                <w:noProof/>
              </w:rPr>
              <w:t>8.6. Документация</w:t>
            </w:r>
            <w:r w:rsidR="00B33870">
              <w:rPr>
                <w:noProof/>
                <w:webHidden/>
              </w:rPr>
              <w:tab/>
            </w:r>
            <w:r w:rsidR="00B33870">
              <w:rPr>
                <w:rStyle w:val="a7"/>
                <w:noProof/>
              </w:rPr>
              <w:fldChar w:fldCharType="begin"/>
            </w:r>
            <w:r w:rsidR="00B33870">
              <w:rPr>
                <w:noProof/>
                <w:webHidden/>
              </w:rPr>
              <w:instrText xml:space="preserve"> PAGEREF _Toc444176295 \h </w:instrText>
            </w:r>
            <w:r w:rsidR="00B33870">
              <w:rPr>
                <w:rStyle w:val="a7"/>
                <w:noProof/>
              </w:rPr>
            </w:r>
            <w:r w:rsidR="00B33870">
              <w:rPr>
                <w:rStyle w:val="a7"/>
                <w:noProof/>
              </w:rPr>
              <w:fldChar w:fldCharType="separate"/>
            </w:r>
            <w:r w:rsidR="00B33870">
              <w:rPr>
                <w:noProof/>
                <w:webHidden/>
              </w:rPr>
              <w:t>16</w:t>
            </w:r>
            <w:r w:rsidR="00B33870">
              <w:rPr>
                <w:rStyle w:val="a7"/>
                <w:noProof/>
              </w:rPr>
              <w:fldChar w:fldCharType="end"/>
            </w:r>
          </w:hyperlink>
        </w:p>
        <w:p w:rsidR="00B33870" w:rsidRDefault="005D1F84">
          <w:pPr>
            <w:pStyle w:val="11"/>
            <w:tabs>
              <w:tab w:val="right" w:leader="dot" w:pos="9345"/>
            </w:tabs>
            <w:rPr>
              <w:rFonts w:eastAsiaTheme="minorEastAsia"/>
              <w:noProof/>
              <w:lang w:eastAsia="ru-RU"/>
            </w:rPr>
          </w:pPr>
          <w:hyperlink w:anchor="_Toc444176296" w:history="1">
            <w:r w:rsidR="00B33870" w:rsidRPr="003E28AA">
              <w:rPr>
                <w:rStyle w:val="a7"/>
                <w:noProof/>
              </w:rPr>
              <w:t>9. Эксплуатация системы</w:t>
            </w:r>
            <w:r w:rsidR="00B33870">
              <w:rPr>
                <w:noProof/>
                <w:webHidden/>
              </w:rPr>
              <w:tab/>
            </w:r>
            <w:r w:rsidR="00B33870">
              <w:rPr>
                <w:rStyle w:val="a7"/>
                <w:noProof/>
              </w:rPr>
              <w:fldChar w:fldCharType="begin"/>
            </w:r>
            <w:r w:rsidR="00B33870">
              <w:rPr>
                <w:noProof/>
                <w:webHidden/>
              </w:rPr>
              <w:instrText xml:space="preserve"> PAGEREF _Toc444176296 \h </w:instrText>
            </w:r>
            <w:r w:rsidR="00B33870">
              <w:rPr>
                <w:rStyle w:val="a7"/>
                <w:noProof/>
              </w:rPr>
            </w:r>
            <w:r w:rsidR="00B33870">
              <w:rPr>
                <w:rStyle w:val="a7"/>
                <w:noProof/>
              </w:rPr>
              <w:fldChar w:fldCharType="separate"/>
            </w:r>
            <w:r w:rsidR="00B33870">
              <w:rPr>
                <w:noProof/>
                <w:webHidden/>
              </w:rPr>
              <w:t>17</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97" w:history="1">
            <w:r w:rsidR="00B33870" w:rsidRPr="003E28AA">
              <w:rPr>
                <w:rStyle w:val="a7"/>
                <w:noProof/>
              </w:rPr>
              <w:t>9.1. Общие замечания по эксплуатации</w:t>
            </w:r>
            <w:r w:rsidR="00B33870">
              <w:rPr>
                <w:noProof/>
                <w:webHidden/>
              </w:rPr>
              <w:tab/>
            </w:r>
            <w:r w:rsidR="00B33870">
              <w:rPr>
                <w:rStyle w:val="a7"/>
                <w:noProof/>
              </w:rPr>
              <w:fldChar w:fldCharType="begin"/>
            </w:r>
            <w:r w:rsidR="00B33870">
              <w:rPr>
                <w:noProof/>
                <w:webHidden/>
              </w:rPr>
              <w:instrText xml:space="preserve"> PAGEREF _Toc444176297 \h </w:instrText>
            </w:r>
            <w:r w:rsidR="00B33870">
              <w:rPr>
                <w:rStyle w:val="a7"/>
                <w:noProof/>
              </w:rPr>
            </w:r>
            <w:r w:rsidR="00B33870">
              <w:rPr>
                <w:rStyle w:val="a7"/>
                <w:noProof/>
              </w:rPr>
              <w:fldChar w:fldCharType="separate"/>
            </w:r>
            <w:r w:rsidR="00B33870">
              <w:rPr>
                <w:noProof/>
                <w:webHidden/>
              </w:rPr>
              <w:t>17</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98" w:history="1">
            <w:r w:rsidR="00B33870" w:rsidRPr="003E28AA">
              <w:rPr>
                <w:rStyle w:val="a7"/>
                <w:noProof/>
              </w:rPr>
              <w:t>9.2. Рапорты о неисправностях</w:t>
            </w:r>
            <w:r w:rsidR="00B33870">
              <w:rPr>
                <w:noProof/>
                <w:webHidden/>
              </w:rPr>
              <w:tab/>
            </w:r>
            <w:r w:rsidR="00B33870">
              <w:rPr>
                <w:rStyle w:val="a7"/>
                <w:noProof/>
              </w:rPr>
              <w:fldChar w:fldCharType="begin"/>
            </w:r>
            <w:r w:rsidR="00B33870">
              <w:rPr>
                <w:noProof/>
                <w:webHidden/>
              </w:rPr>
              <w:instrText xml:space="preserve"> PAGEREF _Toc444176298 \h </w:instrText>
            </w:r>
            <w:r w:rsidR="00B33870">
              <w:rPr>
                <w:rStyle w:val="a7"/>
                <w:noProof/>
              </w:rPr>
            </w:r>
            <w:r w:rsidR="00B33870">
              <w:rPr>
                <w:rStyle w:val="a7"/>
                <w:noProof/>
              </w:rPr>
              <w:fldChar w:fldCharType="separate"/>
            </w:r>
            <w:r w:rsidR="00B33870">
              <w:rPr>
                <w:noProof/>
                <w:webHidden/>
              </w:rPr>
              <w:t>17</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299" w:history="1">
            <w:r w:rsidR="00B33870" w:rsidRPr="003E28AA">
              <w:rPr>
                <w:rStyle w:val="a7"/>
                <w:noProof/>
              </w:rPr>
              <w:t>9.3. Устранение неисправностей</w:t>
            </w:r>
            <w:r w:rsidR="00B33870">
              <w:rPr>
                <w:noProof/>
                <w:webHidden/>
              </w:rPr>
              <w:tab/>
            </w:r>
            <w:r w:rsidR="00B33870">
              <w:rPr>
                <w:rStyle w:val="a7"/>
                <w:noProof/>
              </w:rPr>
              <w:fldChar w:fldCharType="begin"/>
            </w:r>
            <w:r w:rsidR="00B33870">
              <w:rPr>
                <w:noProof/>
                <w:webHidden/>
              </w:rPr>
              <w:instrText xml:space="preserve"> PAGEREF _Toc444176299 \h </w:instrText>
            </w:r>
            <w:r w:rsidR="00B33870">
              <w:rPr>
                <w:rStyle w:val="a7"/>
                <w:noProof/>
              </w:rPr>
            </w:r>
            <w:r w:rsidR="00B33870">
              <w:rPr>
                <w:rStyle w:val="a7"/>
                <w:noProof/>
              </w:rPr>
              <w:fldChar w:fldCharType="separate"/>
            </w:r>
            <w:r w:rsidR="00B33870">
              <w:rPr>
                <w:noProof/>
                <w:webHidden/>
              </w:rPr>
              <w:t>17</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300" w:history="1">
            <w:r w:rsidR="00B33870" w:rsidRPr="003E28AA">
              <w:rPr>
                <w:rStyle w:val="a7"/>
                <w:noProof/>
              </w:rPr>
              <w:t>9.4. Журнал работы</w:t>
            </w:r>
            <w:r w:rsidR="00B33870">
              <w:rPr>
                <w:noProof/>
                <w:webHidden/>
              </w:rPr>
              <w:tab/>
            </w:r>
            <w:r w:rsidR="00B33870">
              <w:rPr>
                <w:rStyle w:val="a7"/>
                <w:noProof/>
              </w:rPr>
              <w:fldChar w:fldCharType="begin"/>
            </w:r>
            <w:r w:rsidR="00B33870">
              <w:rPr>
                <w:noProof/>
                <w:webHidden/>
              </w:rPr>
              <w:instrText xml:space="preserve"> PAGEREF _Toc444176300 \h </w:instrText>
            </w:r>
            <w:r w:rsidR="00B33870">
              <w:rPr>
                <w:rStyle w:val="a7"/>
                <w:noProof/>
              </w:rPr>
            </w:r>
            <w:r w:rsidR="00B33870">
              <w:rPr>
                <w:rStyle w:val="a7"/>
                <w:noProof/>
              </w:rPr>
              <w:fldChar w:fldCharType="separate"/>
            </w:r>
            <w:r w:rsidR="00B33870">
              <w:rPr>
                <w:noProof/>
                <w:webHidden/>
              </w:rPr>
              <w:t>17</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301" w:history="1">
            <w:r w:rsidR="00B33870" w:rsidRPr="003E28AA">
              <w:rPr>
                <w:rStyle w:val="a7"/>
                <w:noProof/>
              </w:rPr>
              <w:t>9.5. Модернизация и изменения</w:t>
            </w:r>
            <w:r w:rsidR="00B33870">
              <w:rPr>
                <w:noProof/>
                <w:webHidden/>
              </w:rPr>
              <w:tab/>
            </w:r>
            <w:r w:rsidR="00B33870">
              <w:rPr>
                <w:rStyle w:val="a7"/>
                <w:noProof/>
              </w:rPr>
              <w:fldChar w:fldCharType="begin"/>
            </w:r>
            <w:r w:rsidR="00B33870">
              <w:rPr>
                <w:noProof/>
                <w:webHidden/>
              </w:rPr>
              <w:instrText xml:space="preserve"> PAGEREF _Toc444176301 \h </w:instrText>
            </w:r>
            <w:r w:rsidR="00B33870">
              <w:rPr>
                <w:rStyle w:val="a7"/>
                <w:noProof/>
              </w:rPr>
            </w:r>
            <w:r w:rsidR="00B33870">
              <w:rPr>
                <w:rStyle w:val="a7"/>
                <w:noProof/>
              </w:rPr>
              <w:fldChar w:fldCharType="separate"/>
            </w:r>
            <w:r w:rsidR="00B33870">
              <w:rPr>
                <w:noProof/>
                <w:webHidden/>
              </w:rPr>
              <w:t>17</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302" w:history="1">
            <w:r w:rsidR="00B33870" w:rsidRPr="003E28AA">
              <w:rPr>
                <w:rStyle w:val="a7"/>
                <w:noProof/>
              </w:rPr>
              <w:t>9.6. Отключения, частичные отключения</w:t>
            </w:r>
            <w:r w:rsidR="00B33870">
              <w:rPr>
                <w:noProof/>
                <w:webHidden/>
              </w:rPr>
              <w:tab/>
            </w:r>
            <w:r w:rsidR="00B33870">
              <w:rPr>
                <w:rStyle w:val="a7"/>
                <w:noProof/>
              </w:rPr>
              <w:fldChar w:fldCharType="begin"/>
            </w:r>
            <w:r w:rsidR="00B33870">
              <w:rPr>
                <w:noProof/>
                <w:webHidden/>
              </w:rPr>
              <w:instrText xml:space="preserve"> PAGEREF _Toc444176302 \h </w:instrText>
            </w:r>
            <w:r w:rsidR="00B33870">
              <w:rPr>
                <w:rStyle w:val="a7"/>
                <w:noProof/>
              </w:rPr>
            </w:r>
            <w:r w:rsidR="00B33870">
              <w:rPr>
                <w:rStyle w:val="a7"/>
                <w:noProof/>
              </w:rPr>
              <w:fldChar w:fldCharType="separate"/>
            </w:r>
            <w:r w:rsidR="00B33870">
              <w:rPr>
                <w:noProof/>
                <w:webHidden/>
              </w:rPr>
              <w:t>18</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303" w:history="1">
            <w:r w:rsidR="00B33870" w:rsidRPr="003E28AA">
              <w:rPr>
                <w:rStyle w:val="a7"/>
                <w:noProof/>
              </w:rPr>
              <w:t>9.7. Общие замечания по обслуживанию</w:t>
            </w:r>
            <w:r w:rsidR="00B33870">
              <w:rPr>
                <w:noProof/>
                <w:webHidden/>
              </w:rPr>
              <w:tab/>
            </w:r>
            <w:r w:rsidR="00B33870">
              <w:rPr>
                <w:rStyle w:val="a7"/>
                <w:noProof/>
              </w:rPr>
              <w:fldChar w:fldCharType="begin"/>
            </w:r>
            <w:r w:rsidR="00B33870">
              <w:rPr>
                <w:noProof/>
                <w:webHidden/>
              </w:rPr>
              <w:instrText xml:space="preserve"> PAGEREF _Toc444176303 \h </w:instrText>
            </w:r>
            <w:r w:rsidR="00B33870">
              <w:rPr>
                <w:rStyle w:val="a7"/>
                <w:noProof/>
              </w:rPr>
            </w:r>
            <w:r w:rsidR="00B33870">
              <w:rPr>
                <w:rStyle w:val="a7"/>
                <w:noProof/>
              </w:rPr>
              <w:fldChar w:fldCharType="separate"/>
            </w:r>
            <w:r w:rsidR="00B33870">
              <w:rPr>
                <w:noProof/>
                <w:webHidden/>
              </w:rPr>
              <w:t>18</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304" w:history="1">
            <w:r w:rsidR="00B33870" w:rsidRPr="003E28AA">
              <w:rPr>
                <w:rStyle w:val="a7"/>
                <w:noProof/>
              </w:rPr>
              <w:t>9.8. Ответственность за ремонт</w:t>
            </w:r>
            <w:r w:rsidR="00B33870">
              <w:rPr>
                <w:noProof/>
                <w:webHidden/>
              </w:rPr>
              <w:tab/>
            </w:r>
            <w:r w:rsidR="00B33870">
              <w:rPr>
                <w:rStyle w:val="a7"/>
                <w:noProof/>
              </w:rPr>
              <w:fldChar w:fldCharType="begin"/>
            </w:r>
            <w:r w:rsidR="00B33870">
              <w:rPr>
                <w:noProof/>
                <w:webHidden/>
              </w:rPr>
              <w:instrText xml:space="preserve"> PAGEREF _Toc444176304 \h </w:instrText>
            </w:r>
            <w:r w:rsidR="00B33870">
              <w:rPr>
                <w:rStyle w:val="a7"/>
                <w:noProof/>
              </w:rPr>
            </w:r>
            <w:r w:rsidR="00B33870">
              <w:rPr>
                <w:rStyle w:val="a7"/>
                <w:noProof/>
              </w:rPr>
              <w:fldChar w:fldCharType="separate"/>
            </w:r>
            <w:r w:rsidR="00B33870">
              <w:rPr>
                <w:noProof/>
                <w:webHidden/>
              </w:rPr>
              <w:t>18</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305" w:history="1">
            <w:r w:rsidR="00B33870" w:rsidRPr="003E28AA">
              <w:rPr>
                <w:rStyle w:val="a7"/>
                <w:noProof/>
              </w:rPr>
              <w:t>9.9. Проверка системы</w:t>
            </w:r>
            <w:r w:rsidR="00B33870">
              <w:rPr>
                <w:noProof/>
                <w:webHidden/>
              </w:rPr>
              <w:tab/>
            </w:r>
            <w:r w:rsidR="00B33870">
              <w:rPr>
                <w:rStyle w:val="a7"/>
                <w:noProof/>
              </w:rPr>
              <w:fldChar w:fldCharType="begin"/>
            </w:r>
            <w:r w:rsidR="00B33870">
              <w:rPr>
                <w:noProof/>
                <w:webHidden/>
              </w:rPr>
              <w:instrText xml:space="preserve"> PAGEREF _Toc444176305 \h </w:instrText>
            </w:r>
            <w:r w:rsidR="00B33870">
              <w:rPr>
                <w:rStyle w:val="a7"/>
                <w:noProof/>
              </w:rPr>
            </w:r>
            <w:r w:rsidR="00B33870">
              <w:rPr>
                <w:rStyle w:val="a7"/>
                <w:noProof/>
              </w:rPr>
              <w:fldChar w:fldCharType="separate"/>
            </w:r>
            <w:r w:rsidR="00B33870">
              <w:rPr>
                <w:noProof/>
                <w:webHidden/>
              </w:rPr>
              <w:t>18</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306" w:history="1">
            <w:r w:rsidR="00B33870" w:rsidRPr="003E28AA">
              <w:rPr>
                <w:rStyle w:val="a7"/>
                <w:noProof/>
              </w:rPr>
              <w:t>9.10. Обслуживание системы</w:t>
            </w:r>
            <w:r w:rsidR="00B33870">
              <w:rPr>
                <w:noProof/>
                <w:webHidden/>
              </w:rPr>
              <w:tab/>
            </w:r>
            <w:r w:rsidR="00B33870">
              <w:rPr>
                <w:rStyle w:val="a7"/>
                <w:noProof/>
              </w:rPr>
              <w:fldChar w:fldCharType="begin"/>
            </w:r>
            <w:r w:rsidR="00B33870">
              <w:rPr>
                <w:noProof/>
                <w:webHidden/>
              </w:rPr>
              <w:instrText xml:space="preserve"> PAGEREF _Toc444176306 \h </w:instrText>
            </w:r>
            <w:r w:rsidR="00B33870">
              <w:rPr>
                <w:rStyle w:val="a7"/>
                <w:noProof/>
              </w:rPr>
            </w:r>
            <w:r w:rsidR="00B33870">
              <w:rPr>
                <w:rStyle w:val="a7"/>
                <w:noProof/>
              </w:rPr>
              <w:fldChar w:fldCharType="separate"/>
            </w:r>
            <w:r w:rsidR="00B33870">
              <w:rPr>
                <w:noProof/>
                <w:webHidden/>
              </w:rPr>
              <w:t>19</w:t>
            </w:r>
            <w:r w:rsidR="00B33870">
              <w:rPr>
                <w:rStyle w:val="a7"/>
                <w:noProof/>
              </w:rPr>
              <w:fldChar w:fldCharType="end"/>
            </w:r>
          </w:hyperlink>
        </w:p>
        <w:p w:rsidR="00B33870" w:rsidRDefault="005D1F84">
          <w:pPr>
            <w:pStyle w:val="21"/>
            <w:tabs>
              <w:tab w:val="right" w:leader="dot" w:pos="9345"/>
            </w:tabs>
            <w:rPr>
              <w:rFonts w:eastAsiaTheme="minorEastAsia"/>
              <w:noProof/>
              <w:lang w:eastAsia="ru-RU"/>
            </w:rPr>
          </w:pPr>
          <w:hyperlink w:anchor="_Toc444176307" w:history="1">
            <w:r w:rsidR="00B33870" w:rsidRPr="003E28AA">
              <w:rPr>
                <w:rStyle w:val="a7"/>
                <w:noProof/>
              </w:rPr>
              <w:t>9.11. Ремонт системы</w:t>
            </w:r>
            <w:r w:rsidR="00B33870">
              <w:rPr>
                <w:noProof/>
                <w:webHidden/>
              </w:rPr>
              <w:tab/>
            </w:r>
            <w:r w:rsidR="00B33870">
              <w:rPr>
                <w:rStyle w:val="a7"/>
                <w:noProof/>
              </w:rPr>
              <w:fldChar w:fldCharType="begin"/>
            </w:r>
            <w:r w:rsidR="00B33870">
              <w:rPr>
                <w:noProof/>
                <w:webHidden/>
              </w:rPr>
              <w:instrText xml:space="preserve"> PAGEREF _Toc444176307 \h </w:instrText>
            </w:r>
            <w:r w:rsidR="00B33870">
              <w:rPr>
                <w:rStyle w:val="a7"/>
                <w:noProof/>
              </w:rPr>
            </w:r>
            <w:r w:rsidR="00B33870">
              <w:rPr>
                <w:rStyle w:val="a7"/>
                <w:noProof/>
              </w:rPr>
              <w:fldChar w:fldCharType="separate"/>
            </w:r>
            <w:r w:rsidR="00B33870">
              <w:rPr>
                <w:noProof/>
                <w:webHidden/>
              </w:rPr>
              <w:t>19</w:t>
            </w:r>
            <w:r w:rsidR="00B33870">
              <w:rPr>
                <w:rStyle w:val="a7"/>
                <w:noProof/>
              </w:rPr>
              <w:fldChar w:fldCharType="end"/>
            </w:r>
          </w:hyperlink>
        </w:p>
        <w:p w:rsidR="00B33870" w:rsidRDefault="005D1F84">
          <w:pPr>
            <w:pStyle w:val="11"/>
            <w:tabs>
              <w:tab w:val="right" w:leader="dot" w:pos="9345"/>
            </w:tabs>
            <w:rPr>
              <w:rFonts w:eastAsiaTheme="minorEastAsia"/>
              <w:noProof/>
              <w:lang w:eastAsia="ru-RU"/>
            </w:rPr>
          </w:pPr>
          <w:hyperlink w:anchor="_Toc444176308" w:history="1">
            <w:r w:rsidR="00B33870" w:rsidRPr="003E28AA">
              <w:rPr>
                <w:rStyle w:val="a7"/>
                <w:noProof/>
              </w:rPr>
              <w:t>ПРИЛОЖЕНИЕ 1. Формуляр «Сведения о системе»</w:t>
            </w:r>
            <w:r w:rsidR="00B33870">
              <w:rPr>
                <w:noProof/>
                <w:webHidden/>
              </w:rPr>
              <w:tab/>
            </w:r>
            <w:r w:rsidR="00B33870">
              <w:rPr>
                <w:rStyle w:val="a7"/>
                <w:noProof/>
              </w:rPr>
              <w:fldChar w:fldCharType="begin"/>
            </w:r>
            <w:r w:rsidR="00B33870">
              <w:rPr>
                <w:noProof/>
                <w:webHidden/>
              </w:rPr>
              <w:instrText xml:space="preserve"> PAGEREF _Toc444176308 \h </w:instrText>
            </w:r>
            <w:r w:rsidR="00B33870">
              <w:rPr>
                <w:rStyle w:val="a7"/>
                <w:noProof/>
              </w:rPr>
            </w:r>
            <w:r w:rsidR="00B33870">
              <w:rPr>
                <w:rStyle w:val="a7"/>
                <w:noProof/>
              </w:rPr>
              <w:fldChar w:fldCharType="separate"/>
            </w:r>
            <w:r w:rsidR="00B33870">
              <w:rPr>
                <w:noProof/>
                <w:webHidden/>
              </w:rPr>
              <w:t>19</w:t>
            </w:r>
            <w:r w:rsidR="00B33870">
              <w:rPr>
                <w:rStyle w:val="a7"/>
                <w:noProof/>
              </w:rPr>
              <w:fldChar w:fldCharType="end"/>
            </w:r>
          </w:hyperlink>
        </w:p>
        <w:p w:rsidR="00B33870" w:rsidRDefault="005D1F84">
          <w:pPr>
            <w:pStyle w:val="11"/>
            <w:tabs>
              <w:tab w:val="right" w:leader="dot" w:pos="9345"/>
            </w:tabs>
            <w:rPr>
              <w:rFonts w:eastAsiaTheme="minorEastAsia"/>
              <w:noProof/>
              <w:lang w:eastAsia="ru-RU"/>
            </w:rPr>
          </w:pPr>
          <w:hyperlink w:anchor="_Toc444176309" w:history="1">
            <w:r w:rsidR="00B33870" w:rsidRPr="003E28AA">
              <w:rPr>
                <w:rStyle w:val="a7"/>
                <w:noProof/>
              </w:rPr>
              <w:t>ПРИЛОЖЕНИЕ 2. Протокол передачи системы в эксплуатацию</w:t>
            </w:r>
            <w:r w:rsidR="00B33870">
              <w:rPr>
                <w:noProof/>
                <w:webHidden/>
              </w:rPr>
              <w:tab/>
            </w:r>
            <w:r w:rsidR="00B33870">
              <w:rPr>
                <w:rStyle w:val="a7"/>
                <w:noProof/>
              </w:rPr>
              <w:fldChar w:fldCharType="begin"/>
            </w:r>
            <w:r w:rsidR="00B33870">
              <w:rPr>
                <w:noProof/>
                <w:webHidden/>
              </w:rPr>
              <w:instrText xml:space="preserve"> PAGEREF _Toc444176309 \h </w:instrText>
            </w:r>
            <w:r w:rsidR="00B33870">
              <w:rPr>
                <w:rStyle w:val="a7"/>
                <w:noProof/>
              </w:rPr>
            </w:r>
            <w:r w:rsidR="00B33870">
              <w:rPr>
                <w:rStyle w:val="a7"/>
                <w:noProof/>
              </w:rPr>
              <w:fldChar w:fldCharType="separate"/>
            </w:r>
            <w:r w:rsidR="00B33870">
              <w:rPr>
                <w:noProof/>
                <w:webHidden/>
              </w:rPr>
              <w:t>20</w:t>
            </w:r>
            <w:r w:rsidR="00B33870">
              <w:rPr>
                <w:rStyle w:val="a7"/>
                <w:noProof/>
              </w:rPr>
              <w:fldChar w:fldCharType="end"/>
            </w:r>
          </w:hyperlink>
        </w:p>
        <w:p w:rsidR="00B33870" w:rsidRDefault="005D1F84">
          <w:pPr>
            <w:pStyle w:val="11"/>
            <w:tabs>
              <w:tab w:val="right" w:leader="dot" w:pos="9345"/>
            </w:tabs>
            <w:rPr>
              <w:rFonts w:eastAsiaTheme="minorEastAsia"/>
              <w:noProof/>
              <w:lang w:eastAsia="ru-RU"/>
            </w:rPr>
          </w:pPr>
          <w:hyperlink w:anchor="_Toc444176310" w:history="1">
            <w:r w:rsidR="00B33870" w:rsidRPr="003E28AA">
              <w:rPr>
                <w:rStyle w:val="a7"/>
                <w:noProof/>
              </w:rPr>
              <w:t>ПРИЛОЖЕНИЕ 3. Графические символы</w:t>
            </w:r>
            <w:r w:rsidR="00B33870">
              <w:rPr>
                <w:noProof/>
                <w:webHidden/>
              </w:rPr>
              <w:tab/>
            </w:r>
            <w:r w:rsidR="00B33870">
              <w:rPr>
                <w:rStyle w:val="a7"/>
                <w:noProof/>
              </w:rPr>
              <w:fldChar w:fldCharType="begin"/>
            </w:r>
            <w:r w:rsidR="00B33870">
              <w:rPr>
                <w:noProof/>
                <w:webHidden/>
              </w:rPr>
              <w:instrText xml:space="preserve"> PAGEREF _Toc444176310 \h </w:instrText>
            </w:r>
            <w:r w:rsidR="00B33870">
              <w:rPr>
                <w:rStyle w:val="a7"/>
                <w:noProof/>
              </w:rPr>
            </w:r>
            <w:r w:rsidR="00B33870">
              <w:rPr>
                <w:rStyle w:val="a7"/>
                <w:noProof/>
              </w:rPr>
              <w:fldChar w:fldCharType="separate"/>
            </w:r>
            <w:r w:rsidR="00B33870">
              <w:rPr>
                <w:noProof/>
                <w:webHidden/>
              </w:rPr>
              <w:t>21</w:t>
            </w:r>
            <w:r w:rsidR="00B33870">
              <w:rPr>
                <w:rStyle w:val="a7"/>
                <w:noProof/>
              </w:rPr>
              <w:fldChar w:fldCharType="end"/>
            </w:r>
          </w:hyperlink>
        </w:p>
        <w:p w:rsidR="00EE61AB" w:rsidRDefault="00A54230" w:rsidP="00EE61AB">
          <w:pPr>
            <w:pStyle w:val="ac"/>
            <w:rPr>
              <w:sz w:val="20"/>
              <w:szCs w:val="20"/>
            </w:rPr>
          </w:pPr>
          <w:r w:rsidRPr="00EE61AB">
            <w:rPr>
              <w:sz w:val="20"/>
              <w:szCs w:val="20"/>
            </w:rPr>
            <w:lastRenderedPageBreak/>
            <w:fldChar w:fldCharType="end"/>
          </w:r>
        </w:p>
      </w:sdtContent>
    </w:sdt>
    <w:p w:rsidR="004D652F" w:rsidRPr="00E15408" w:rsidRDefault="00894F2A" w:rsidP="00E15408">
      <w:pPr>
        <w:pStyle w:val="1"/>
      </w:pPr>
      <w:bookmarkStart w:id="1" w:name="_Toc444176277"/>
      <w:r w:rsidRPr="00E15408">
        <w:t>1.</w:t>
      </w:r>
      <w:r w:rsidR="00EE61AB" w:rsidRPr="00E15408">
        <w:t xml:space="preserve"> </w:t>
      </w:r>
      <w:r w:rsidR="004D652F" w:rsidRPr="00E15408">
        <w:t>Предисловие</w:t>
      </w:r>
      <w:r w:rsidR="00E409CA" w:rsidRPr="00E15408">
        <w:t xml:space="preserve">. </w:t>
      </w:r>
      <w:r w:rsidR="009310B0" w:rsidRPr="00E15408">
        <w:t>Системы вызова персонала</w:t>
      </w:r>
      <w:r w:rsidR="00C57DE1" w:rsidRPr="00E15408">
        <w:t>, область применения</w:t>
      </w:r>
      <w:r w:rsidR="004D652F" w:rsidRPr="00E15408">
        <w:t xml:space="preserve"> и нормы </w:t>
      </w:r>
      <w:r w:rsidR="00C57DE1" w:rsidRPr="00E15408">
        <w:t>проектирования</w:t>
      </w:r>
      <w:bookmarkEnd w:id="1"/>
    </w:p>
    <w:p w:rsidR="004D652F" w:rsidRPr="00EE61AB" w:rsidRDefault="00EE61AB" w:rsidP="00EE61AB">
      <w:pPr>
        <w:pStyle w:val="a3"/>
        <w:jc w:val="both"/>
        <w:rPr>
          <w:rFonts w:ascii="Verdana" w:hAnsi="Verdana"/>
          <w:sz w:val="20"/>
          <w:szCs w:val="20"/>
        </w:rPr>
      </w:pPr>
      <w:r>
        <w:rPr>
          <w:rFonts w:ascii="Verdana" w:hAnsi="Verdana"/>
          <w:sz w:val="20"/>
          <w:szCs w:val="20"/>
        </w:rPr>
        <w:t xml:space="preserve">       </w:t>
      </w:r>
      <w:r w:rsidR="009310B0">
        <w:rPr>
          <w:rFonts w:ascii="Verdana" w:hAnsi="Verdana"/>
          <w:sz w:val="20"/>
          <w:szCs w:val="20"/>
        </w:rPr>
        <w:t>Системы вызова персонала</w:t>
      </w:r>
      <w:r w:rsidR="004D652F" w:rsidRPr="00EE61AB">
        <w:rPr>
          <w:rFonts w:ascii="Verdana" w:hAnsi="Verdana"/>
          <w:sz w:val="20"/>
          <w:szCs w:val="20"/>
        </w:rPr>
        <w:t xml:space="preserve">, когда-то бывшие примитивными устройствами «с колокольчиком», в настоящее время представляют собой мощные коммуникационные системы, относящиеся к классу систем безопасности. Технический прогресс и слияние различных технологий, реализуемых в комплексном системном оборудовании, требует соответствующей подготовки специалистов по проектированию систем </w:t>
      </w:r>
      <w:r w:rsidR="004B0A88">
        <w:rPr>
          <w:rFonts w:ascii="Verdana" w:hAnsi="Verdana"/>
          <w:sz w:val="20"/>
          <w:szCs w:val="20"/>
        </w:rPr>
        <w:t>Камер</w:t>
      </w:r>
      <w:r w:rsidR="004D652F" w:rsidRPr="00EE61AB">
        <w:rPr>
          <w:rFonts w:ascii="Verdana" w:hAnsi="Verdana"/>
          <w:sz w:val="20"/>
          <w:szCs w:val="20"/>
        </w:rPr>
        <w:t>ной сигнализации.</w:t>
      </w:r>
    </w:p>
    <w:p w:rsidR="004D652F" w:rsidRPr="00EE61AB" w:rsidRDefault="00EE61AB" w:rsidP="00EE61AB">
      <w:pPr>
        <w:pStyle w:val="a3"/>
        <w:jc w:val="both"/>
        <w:rPr>
          <w:rFonts w:ascii="Verdana" w:hAnsi="Verdana"/>
          <w:sz w:val="20"/>
          <w:szCs w:val="20"/>
        </w:rPr>
      </w:pPr>
      <w:r>
        <w:rPr>
          <w:rFonts w:ascii="Verdana" w:hAnsi="Verdana"/>
          <w:sz w:val="20"/>
          <w:szCs w:val="20"/>
        </w:rPr>
        <w:t xml:space="preserve">       </w:t>
      </w:r>
      <w:r w:rsidR="004D652F" w:rsidRPr="00EE61AB">
        <w:rPr>
          <w:rFonts w:ascii="Verdana" w:hAnsi="Verdana"/>
          <w:sz w:val="20"/>
          <w:szCs w:val="20"/>
        </w:rPr>
        <w:t>Технологии, используемые в данной сфере, в настоящее время достигли уровня, при котором функционирование систем происходит практически безотказно.</w:t>
      </w:r>
      <w:r>
        <w:rPr>
          <w:rFonts w:ascii="Verdana" w:hAnsi="Verdana"/>
          <w:sz w:val="20"/>
          <w:szCs w:val="20"/>
        </w:rPr>
        <w:t xml:space="preserve"> </w:t>
      </w:r>
      <w:r w:rsidR="004D652F" w:rsidRPr="00EE61AB">
        <w:rPr>
          <w:rFonts w:ascii="Verdana" w:hAnsi="Verdana"/>
          <w:sz w:val="20"/>
          <w:szCs w:val="20"/>
        </w:rPr>
        <w:t>Тем не</w:t>
      </w:r>
      <w:r w:rsidR="00243491" w:rsidRPr="00EE61AB">
        <w:rPr>
          <w:rFonts w:ascii="Verdana" w:hAnsi="Verdana"/>
          <w:sz w:val="20"/>
          <w:szCs w:val="20"/>
        </w:rPr>
        <w:t xml:space="preserve"> менее, ряд проблем </w:t>
      </w:r>
      <w:proofErr w:type="gramStart"/>
      <w:r w:rsidR="00243491" w:rsidRPr="00EE61AB">
        <w:rPr>
          <w:rFonts w:ascii="Verdana" w:hAnsi="Verdana"/>
          <w:sz w:val="20"/>
          <w:szCs w:val="20"/>
        </w:rPr>
        <w:t>имеет место</w:t>
      </w:r>
      <w:r w:rsidR="004977EB" w:rsidRPr="006802C9">
        <w:rPr>
          <w:rFonts w:ascii="Verdana" w:hAnsi="Verdana"/>
          <w:sz w:val="20"/>
          <w:szCs w:val="20"/>
        </w:rPr>
        <w:t xml:space="preserve"> быть</w:t>
      </w:r>
      <w:r w:rsidR="00973BDD" w:rsidRPr="006802C9">
        <w:rPr>
          <w:rFonts w:ascii="Verdana" w:hAnsi="Verdana"/>
          <w:sz w:val="20"/>
          <w:szCs w:val="20"/>
        </w:rPr>
        <w:t xml:space="preserve"> </w:t>
      </w:r>
      <w:r w:rsidR="004D652F" w:rsidRPr="00EE61AB">
        <w:rPr>
          <w:rFonts w:ascii="Verdana" w:hAnsi="Verdana"/>
          <w:sz w:val="20"/>
          <w:szCs w:val="20"/>
        </w:rPr>
        <w:t>и по сей</w:t>
      </w:r>
      <w:proofErr w:type="gramEnd"/>
      <w:r w:rsidR="004D652F" w:rsidRPr="00EE61AB">
        <w:rPr>
          <w:rFonts w:ascii="Verdana" w:hAnsi="Verdana"/>
          <w:sz w:val="20"/>
          <w:szCs w:val="20"/>
        </w:rPr>
        <w:t xml:space="preserve"> день. Такие проблемы возникают в случаях, когда:</w:t>
      </w:r>
    </w:p>
    <w:p w:rsidR="004D652F" w:rsidRPr="00EE61AB" w:rsidRDefault="00EE61AB" w:rsidP="0051761C">
      <w:pPr>
        <w:pStyle w:val="a3"/>
        <w:rPr>
          <w:rFonts w:ascii="Verdana" w:hAnsi="Verdana"/>
          <w:sz w:val="20"/>
          <w:szCs w:val="20"/>
        </w:rPr>
      </w:pPr>
      <w:r>
        <w:rPr>
          <w:rFonts w:ascii="Verdana" w:hAnsi="Verdana"/>
          <w:sz w:val="20"/>
          <w:szCs w:val="20"/>
        </w:rPr>
        <w:t xml:space="preserve">       </w:t>
      </w:r>
      <w:r w:rsidR="004D652F" w:rsidRPr="00EE61AB">
        <w:rPr>
          <w:rFonts w:ascii="Verdana" w:hAnsi="Verdana"/>
          <w:sz w:val="20"/>
          <w:szCs w:val="20"/>
        </w:rPr>
        <w:t xml:space="preserve">• </w:t>
      </w:r>
      <w:r w:rsidR="009310B0">
        <w:rPr>
          <w:rFonts w:ascii="Verdana" w:hAnsi="Verdana"/>
          <w:sz w:val="20"/>
          <w:szCs w:val="20"/>
        </w:rPr>
        <w:t>системы вызова персонала</w:t>
      </w:r>
      <w:r w:rsidR="004D652F" w:rsidRPr="00EE61AB">
        <w:rPr>
          <w:rFonts w:ascii="Verdana" w:hAnsi="Verdana"/>
          <w:sz w:val="20"/>
          <w:szCs w:val="20"/>
        </w:rPr>
        <w:t xml:space="preserve"> неправильно спроектированы</w:t>
      </w:r>
      <w:r>
        <w:rPr>
          <w:rFonts w:ascii="Verdana" w:hAnsi="Verdana"/>
          <w:sz w:val="20"/>
          <w:szCs w:val="20"/>
        </w:rPr>
        <w:t>;</w:t>
      </w:r>
    </w:p>
    <w:p w:rsidR="004D652F" w:rsidRPr="00EE61AB" w:rsidRDefault="00EE61AB" w:rsidP="0051761C">
      <w:pPr>
        <w:pStyle w:val="a3"/>
        <w:rPr>
          <w:rFonts w:ascii="Verdana" w:hAnsi="Verdana"/>
          <w:sz w:val="20"/>
          <w:szCs w:val="20"/>
        </w:rPr>
      </w:pPr>
      <w:r>
        <w:rPr>
          <w:rFonts w:ascii="Verdana" w:hAnsi="Verdana"/>
          <w:sz w:val="20"/>
          <w:szCs w:val="20"/>
        </w:rPr>
        <w:t xml:space="preserve">       </w:t>
      </w:r>
      <w:r w:rsidR="004D652F" w:rsidRPr="00EE61AB">
        <w:rPr>
          <w:rFonts w:ascii="Verdana" w:hAnsi="Verdana"/>
          <w:sz w:val="20"/>
          <w:szCs w:val="20"/>
        </w:rPr>
        <w:t xml:space="preserve">• </w:t>
      </w:r>
      <w:r w:rsidR="009310B0">
        <w:rPr>
          <w:rFonts w:ascii="Verdana" w:hAnsi="Verdana"/>
          <w:sz w:val="20"/>
          <w:szCs w:val="20"/>
        </w:rPr>
        <w:t>системы вызова персонала</w:t>
      </w:r>
      <w:r w:rsidR="004D652F" w:rsidRPr="00EE61AB">
        <w:rPr>
          <w:rFonts w:ascii="Verdana" w:hAnsi="Verdana"/>
          <w:sz w:val="20"/>
          <w:szCs w:val="20"/>
        </w:rPr>
        <w:t xml:space="preserve"> некачественно смонтированы</w:t>
      </w:r>
      <w:r>
        <w:rPr>
          <w:rFonts w:ascii="Verdana" w:hAnsi="Verdana"/>
          <w:sz w:val="20"/>
          <w:szCs w:val="20"/>
        </w:rPr>
        <w:t>;</w:t>
      </w:r>
    </w:p>
    <w:p w:rsidR="004D652F" w:rsidRPr="00EE61AB" w:rsidRDefault="00EE61AB" w:rsidP="00EE61AB">
      <w:pPr>
        <w:pStyle w:val="a3"/>
        <w:jc w:val="both"/>
        <w:rPr>
          <w:rFonts w:ascii="Verdana" w:hAnsi="Verdana"/>
          <w:sz w:val="20"/>
          <w:szCs w:val="20"/>
        </w:rPr>
      </w:pPr>
      <w:r>
        <w:rPr>
          <w:rFonts w:ascii="Verdana" w:hAnsi="Verdana"/>
          <w:sz w:val="20"/>
          <w:szCs w:val="20"/>
        </w:rPr>
        <w:t xml:space="preserve">       </w:t>
      </w:r>
      <w:r w:rsidR="004D652F" w:rsidRPr="00EE61AB">
        <w:rPr>
          <w:rFonts w:ascii="Verdana" w:hAnsi="Verdana"/>
          <w:sz w:val="20"/>
          <w:szCs w:val="20"/>
        </w:rPr>
        <w:t xml:space="preserve">• </w:t>
      </w:r>
      <w:r w:rsidR="009310B0">
        <w:rPr>
          <w:rFonts w:ascii="Verdana" w:hAnsi="Verdana"/>
          <w:sz w:val="20"/>
          <w:szCs w:val="20"/>
        </w:rPr>
        <w:t>системы вызова персонала</w:t>
      </w:r>
      <w:r w:rsidR="004D652F" w:rsidRPr="00EE61AB">
        <w:rPr>
          <w:rFonts w:ascii="Verdana" w:hAnsi="Verdana"/>
          <w:sz w:val="20"/>
          <w:szCs w:val="20"/>
        </w:rPr>
        <w:t xml:space="preserve"> нерегулярно обслуживаются, или не обслуживаются совсем</w:t>
      </w:r>
      <w:r>
        <w:rPr>
          <w:rFonts w:ascii="Verdana" w:hAnsi="Verdana"/>
          <w:sz w:val="20"/>
          <w:szCs w:val="20"/>
        </w:rPr>
        <w:t>;</w:t>
      </w:r>
    </w:p>
    <w:p w:rsidR="004D652F" w:rsidRPr="00EE61AB" w:rsidRDefault="00EE61AB" w:rsidP="00EE61AB">
      <w:pPr>
        <w:pStyle w:val="a3"/>
        <w:jc w:val="both"/>
        <w:rPr>
          <w:rFonts w:ascii="Verdana" w:hAnsi="Verdana"/>
          <w:sz w:val="20"/>
          <w:szCs w:val="20"/>
        </w:rPr>
      </w:pPr>
      <w:r>
        <w:rPr>
          <w:rFonts w:ascii="Verdana" w:hAnsi="Verdana"/>
          <w:sz w:val="20"/>
          <w:szCs w:val="20"/>
        </w:rPr>
        <w:t xml:space="preserve">       </w:t>
      </w:r>
      <w:r w:rsidR="004D652F" w:rsidRPr="00EE61AB">
        <w:rPr>
          <w:rFonts w:ascii="Verdana" w:hAnsi="Verdana"/>
          <w:sz w:val="20"/>
          <w:szCs w:val="20"/>
        </w:rPr>
        <w:t xml:space="preserve">• </w:t>
      </w:r>
      <w:r w:rsidR="009310B0">
        <w:rPr>
          <w:rFonts w:ascii="Verdana" w:hAnsi="Verdana"/>
          <w:sz w:val="20"/>
          <w:szCs w:val="20"/>
        </w:rPr>
        <w:t>системы вызова персонала</w:t>
      </w:r>
      <w:r w:rsidR="004D652F" w:rsidRPr="00EE61AB">
        <w:rPr>
          <w:rFonts w:ascii="Verdana" w:hAnsi="Verdana"/>
          <w:sz w:val="20"/>
          <w:szCs w:val="20"/>
        </w:rPr>
        <w:t xml:space="preserve"> не приняты к использованию персоналом клиники или игнорируются.</w:t>
      </w:r>
    </w:p>
    <w:p w:rsidR="004D652F" w:rsidRPr="00EE61AB" w:rsidRDefault="00EE61AB" w:rsidP="00EE61AB">
      <w:pPr>
        <w:pStyle w:val="a3"/>
        <w:jc w:val="both"/>
        <w:rPr>
          <w:rFonts w:ascii="Verdana" w:hAnsi="Verdana"/>
          <w:sz w:val="20"/>
          <w:szCs w:val="20"/>
        </w:rPr>
      </w:pPr>
      <w:r>
        <w:rPr>
          <w:rFonts w:ascii="Verdana" w:hAnsi="Verdana"/>
          <w:sz w:val="20"/>
          <w:szCs w:val="20"/>
        </w:rPr>
        <w:t xml:space="preserve">       </w:t>
      </w:r>
      <w:r w:rsidR="004D652F" w:rsidRPr="00EE61AB">
        <w:rPr>
          <w:rFonts w:ascii="Verdana" w:hAnsi="Verdana"/>
          <w:sz w:val="20"/>
          <w:szCs w:val="20"/>
        </w:rPr>
        <w:t xml:space="preserve">Следует учитывать то, </w:t>
      </w:r>
      <w:r>
        <w:rPr>
          <w:rFonts w:ascii="Verdana" w:hAnsi="Verdana"/>
          <w:sz w:val="20"/>
          <w:szCs w:val="20"/>
        </w:rPr>
        <w:t xml:space="preserve">что </w:t>
      </w:r>
      <w:r w:rsidR="009310B0">
        <w:rPr>
          <w:rFonts w:ascii="Verdana" w:hAnsi="Verdana"/>
          <w:sz w:val="20"/>
          <w:szCs w:val="20"/>
        </w:rPr>
        <w:t>системы вызова персонала</w:t>
      </w:r>
      <w:r w:rsidR="004D652F" w:rsidRPr="00EE61AB">
        <w:rPr>
          <w:rFonts w:ascii="Verdana" w:hAnsi="Verdana"/>
          <w:sz w:val="20"/>
          <w:szCs w:val="20"/>
        </w:rPr>
        <w:t xml:space="preserve">, в первую очередь, необходимы для защиты человеческих жизней. Поэтому для такой ответственной работы, как проектирование, монтаж, настройка и эксплуатация, должны привлекаться только специализированные организации и компетентные специалисты. По той же причине к </w:t>
      </w:r>
      <w:r w:rsidR="004B0A88">
        <w:rPr>
          <w:rFonts w:ascii="Verdana" w:hAnsi="Verdana"/>
          <w:sz w:val="20"/>
          <w:szCs w:val="20"/>
        </w:rPr>
        <w:t xml:space="preserve">системам вызова персонала </w:t>
      </w:r>
      <w:r w:rsidR="004D652F" w:rsidRPr="00EE61AB">
        <w:rPr>
          <w:rFonts w:ascii="Verdana" w:hAnsi="Verdana"/>
          <w:sz w:val="20"/>
          <w:szCs w:val="20"/>
        </w:rPr>
        <w:t>должны применяться требования и нормы, аналогичные тем, которые используются для других систем безопасности (например, пожарной сигнализации, охранной сигнализации и пр.).</w:t>
      </w:r>
    </w:p>
    <w:p w:rsidR="004D652F" w:rsidRDefault="00EE61AB" w:rsidP="00EE61AB">
      <w:pPr>
        <w:pStyle w:val="a3"/>
        <w:jc w:val="both"/>
        <w:rPr>
          <w:rFonts w:ascii="Verdana" w:hAnsi="Verdana"/>
          <w:sz w:val="20"/>
          <w:szCs w:val="20"/>
        </w:rPr>
      </w:pPr>
      <w:r>
        <w:rPr>
          <w:rFonts w:ascii="Verdana" w:hAnsi="Verdana"/>
          <w:sz w:val="20"/>
          <w:szCs w:val="20"/>
        </w:rPr>
        <w:t xml:space="preserve">       </w:t>
      </w:r>
      <w:r w:rsidR="000A33C3" w:rsidRPr="00EE61AB">
        <w:rPr>
          <w:rFonts w:ascii="Verdana" w:hAnsi="Verdana"/>
          <w:sz w:val="20"/>
          <w:szCs w:val="20"/>
        </w:rPr>
        <w:t xml:space="preserve">Областью применения </w:t>
      </w:r>
      <w:r w:rsidR="00B436D8" w:rsidRPr="006802C9">
        <w:rPr>
          <w:rFonts w:ascii="Verdana" w:hAnsi="Verdana"/>
          <w:sz w:val="20"/>
          <w:szCs w:val="20"/>
        </w:rPr>
        <w:t>оборудования</w:t>
      </w:r>
      <w:r w:rsidR="006802C9">
        <w:rPr>
          <w:rFonts w:ascii="Verdana" w:hAnsi="Verdana"/>
          <w:sz w:val="20"/>
          <w:szCs w:val="20"/>
        </w:rPr>
        <w:t>,</w:t>
      </w:r>
      <w:r w:rsidR="00B436D8" w:rsidRPr="006802C9">
        <w:rPr>
          <w:rFonts w:ascii="Verdana" w:hAnsi="Verdana"/>
          <w:sz w:val="20"/>
          <w:szCs w:val="20"/>
        </w:rPr>
        <w:t xml:space="preserve"> указанного в </w:t>
      </w:r>
      <w:r w:rsidR="006802C9">
        <w:rPr>
          <w:rFonts w:ascii="Verdana" w:hAnsi="Verdana"/>
          <w:sz w:val="20"/>
          <w:szCs w:val="20"/>
        </w:rPr>
        <w:t xml:space="preserve">настоящем руководстве, </w:t>
      </w:r>
      <w:r w:rsidR="000A33C3" w:rsidRPr="00EE61AB">
        <w:rPr>
          <w:rFonts w:ascii="Verdana" w:hAnsi="Verdana"/>
          <w:sz w:val="20"/>
          <w:szCs w:val="20"/>
        </w:rPr>
        <w:t xml:space="preserve"> являются</w:t>
      </w:r>
      <w:r w:rsidR="004D652F" w:rsidRPr="00EE61AB">
        <w:rPr>
          <w:rFonts w:ascii="Verdana" w:hAnsi="Verdana"/>
          <w:sz w:val="20"/>
          <w:szCs w:val="20"/>
        </w:rPr>
        <w:t xml:space="preserve"> </w:t>
      </w:r>
      <w:r w:rsidR="004B0A88">
        <w:rPr>
          <w:rFonts w:ascii="Verdana" w:hAnsi="Verdana"/>
          <w:sz w:val="20"/>
          <w:szCs w:val="20"/>
        </w:rPr>
        <w:t>исправительные</w:t>
      </w:r>
      <w:r w:rsidR="004B0A88" w:rsidRPr="004B0A88">
        <w:rPr>
          <w:rFonts w:ascii="Verdana" w:hAnsi="Verdana"/>
          <w:sz w:val="20"/>
          <w:szCs w:val="20"/>
        </w:rPr>
        <w:t xml:space="preserve"> (</w:t>
      </w:r>
      <w:r w:rsidR="004B0A88">
        <w:rPr>
          <w:rFonts w:ascii="Verdana" w:hAnsi="Verdana"/>
          <w:sz w:val="20"/>
          <w:szCs w:val="20"/>
        </w:rPr>
        <w:t>пенитенциарные</w:t>
      </w:r>
      <w:r w:rsidR="004B0A88" w:rsidRPr="004B0A88">
        <w:rPr>
          <w:rFonts w:ascii="Verdana" w:hAnsi="Verdana"/>
          <w:sz w:val="20"/>
          <w:szCs w:val="20"/>
        </w:rPr>
        <w:t>) учреждения</w:t>
      </w:r>
      <w:r w:rsidR="004D652F" w:rsidRPr="00EE61AB">
        <w:rPr>
          <w:rFonts w:ascii="Verdana" w:hAnsi="Verdana"/>
          <w:sz w:val="20"/>
          <w:szCs w:val="20"/>
        </w:rPr>
        <w:t xml:space="preserve">, в которых неполадки в работе </w:t>
      </w:r>
      <w:r w:rsidR="009310B0">
        <w:rPr>
          <w:rFonts w:ascii="Verdana" w:hAnsi="Verdana"/>
          <w:sz w:val="20"/>
          <w:szCs w:val="20"/>
        </w:rPr>
        <w:t>системы вызова персонала</w:t>
      </w:r>
      <w:r w:rsidR="004D652F" w:rsidRPr="00EE61AB">
        <w:rPr>
          <w:rFonts w:ascii="Verdana" w:hAnsi="Verdana"/>
          <w:sz w:val="20"/>
          <w:szCs w:val="20"/>
        </w:rPr>
        <w:t xml:space="preserve"> могут в той или иной степени вызывать угрозу для жизни </w:t>
      </w:r>
      <w:r w:rsidR="004B0A88">
        <w:rPr>
          <w:rFonts w:ascii="Verdana" w:hAnsi="Verdana"/>
          <w:sz w:val="20"/>
          <w:szCs w:val="20"/>
        </w:rPr>
        <w:t>заключенног</w:t>
      </w:r>
      <w:proofErr w:type="gramStart"/>
      <w:r w:rsidR="004B0A88">
        <w:rPr>
          <w:rFonts w:ascii="Verdana" w:hAnsi="Verdana"/>
          <w:sz w:val="20"/>
          <w:szCs w:val="20"/>
        </w:rPr>
        <w:t>о(</w:t>
      </w:r>
      <w:proofErr w:type="gramEnd"/>
      <w:r w:rsidR="004B0A88">
        <w:rPr>
          <w:rFonts w:ascii="Verdana" w:hAnsi="Verdana"/>
          <w:sz w:val="20"/>
          <w:szCs w:val="20"/>
        </w:rPr>
        <w:t>осужденного)</w:t>
      </w:r>
      <w:r w:rsidR="004D652F" w:rsidRPr="00EE61AB">
        <w:rPr>
          <w:rFonts w:ascii="Verdana" w:hAnsi="Verdana"/>
          <w:sz w:val="20"/>
          <w:szCs w:val="20"/>
        </w:rPr>
        <w:t>, нуждающегося в помощи.</w:t>
      </w:r>
    </w:p>
    <w:p w:rsidR="00B2156A" w:rsidRPr="00B2156A" w:rsidRDefault="00B2156A" w:rsidP="00B2156A">
      <w:pPr>
        <w:pStyle w:val="a3"/>
        <w:jc w:val="both"/>
        <w:rPr>
          <w:rFonts w:ascii="Verdana" w:hAnsi="Verdana"/>
          <w:sz w:val="20"/>
          <w:szCs w:val="20"/>
        </w:rPr>
      </w:pPr>
      <w:r w:rsidRPr="00B2156A">
        <w:rPr>
          <w:rFonts w:ascii="Verdana" w:hAnsi="Verdana"/>
          <w:sz w:val="20"/>
          <w:szCs w:val="20"/>
        </w:rPr>
        <w:t>Одной из основных целей</w:t>
      </w:r>
      <w:r>
        <w:rPr>
          <w:rFonts w:ascii="Verdana" w:hAnsi="Verdana"/>
          <w:sz w:val="20"/>
          <w:szCs w:val="20"/>
        </w:rPr>
        <w:t xml:space="preserve"> принятой концепции</w:t>
      </w:r>
      <w:r w:rsidR="002F2069" w:rsidRPr="002F2069">
        <w:rPr>
          <w:rFonts w:ascii="Verdana" w:hAnsi="Verdana"/>
          <w:sz w:val="20"/>
          <w:szCs w:val="20"/>
        </w:rPr>
        <w:t xml:space="preserve"> развития уголовно-исполнительной системы Рос</w:t>
      </w:r>
      <w:r w:rsidR="002F2069">
        <w:rPr>
          <w:rFonts w:ascii="Verdana" w:hAnsi="Verdana"/>
          <w:sz w:val="20"/>
          <w:szCs w:val="20"/>
        </w:rPr>
        <w:t>сийской Федерации до 2020 года. (</w:t>
      </w:r>
      <w:r w:rsidR="002F2069" w:rsidRPr="002F2069">
        <w:rPr>
          <w:rFonts w:ascii="Verdana" w:hAnsi="Verdana"/>
          <w:sz w:val="20"/>
          <w:szCs w:val="20"/>
        </w:rPr>
        <w:t>Распоряжение Правительства Российской Федерации от 14 октября 2010 г. N 1772-р г. Москва</w:t>
      </w:r>
      <w:r w:rsidR="002F2069">
        <w:rPr>
          <w:rFonts w:ascii="Verdana" w:hAnsi="Verdana"/>
          <w:sz w:val="20"/>
          <w:szCs w:val="20"/>
        </w:rPr>
        <w:t>)</w:t>
      </w:r>
      <w:r w:rsidRPr="00B2156A">
        <w:t xml:space="preserve"> </w:t>
      </w:r>
      <w:r>
        <w:rPr>
          <w:rFonts w:ascii="Verdana" w:hAnsi="Verdana"/>
          <w:sz w:val="20"/>
          <w:szCs w:val="20"/>
        </w:rPr>
        <w:t xml:space="preserve">является </w:t>
      </w:r>
      <w:proofErr w:type="spellStart"/>
      <w:r w:rsidRPr="00B2156A">
        <w:rPr>
          <w:rFonts w:ascii="Verdana" w:hAnsi="Verdana"/>
          <w:sz w:val="20"/>
          <w:szCs w:val="20"/>
        </w:rPr>
        <w:t>гуманизация</w:t>
      </w:r>
      <w:proofErr w:type="spellEnd"/>
      <w:r w:rsidRPr="00B2156A">
        <w:rPr>
          <w:rFonts w:ascii="Verdana" w:hAnsi="Verdana"/>
          <w:sz w:val="20"/>
          <w:szCs w:val="20"/>
        </w:rPr>
        <w:t xml:space="preserve"> условий содержания лиц, заключенных под стражу, и лиц, отбывающих наказание в виде лишения свободы, повышение гарантий соблюдения их прав и законных интересов в соответствии с международными стандартами.</w:t>
      </w:r>
      <w:r>
        <w:rPr>
          <w:rFonts w:ascii="Verdana" w:hAnsi="Verdana"/>
          <w:sz w:val="20"/>
          <w:szCs w:val="20"/>
        </w:rPr>
        <w:t xml:space="preserve"> При этом ставится задача </w:t>
      </w:r>
      <w:r w:rsidRPr="00B2156A">
        <w:rPr>
          <w:rFonts w:ascii="Verdana" w:hAnsi="Verdana"/>
          <w:sz w:val="20"/>
          <w:szCs w:val="20"/>
        </w:rPr>
        <w:t>соз</w:t>
      </w:r>
      <w:r>
        <w:rPr>
          <w:rFonts w:ascii="Verdana" w:hAnsi="Verdana"/>
          <w:sz w:val="20"/>
          <w:szCs w:val="20"/>
        </w:rPr>
        <w:t>дания</w:t>
      </w:r>
      <w:r w:rsidRPr="00B2156A">
        <w:rPr>
          <w:rFonts w:ascii="Verdana" w:hAnsi="Verdana"/>
          <w:sz w:val="20"/>
          <w:szCs w:val="20"/>
        </w:rPr>
        <w:t xml:space="preserve"> условий содержания осужденных и лиц, содержащихся под стражей, с учетом международных стандартов, в том числе требований Ев</w:t>
      </w:r>
      <w:r>
        <w:rPr>
          <w:rFonts w:ascii="Verdana" w:hAnsi="Verdana"/>
          <w:sz w:val="20"/>
          <w:szCs w:val="20"/>
        </w:rPr>
        <w:t xml:space="preserve">ропейских пенитенциарных правил. В свою очередь в самом документе </w:t>
      </w:r>
      <w:r w:rsidRPr="00B2156A">
        <w:rPr>
          <w:rFonts w:ascii="Verdana" w:hAnsi="Verdana"/>
          <w:sz w:val="20"/>
          <w:szCs w:val="20"/>
        </w:rPr>
        <w:t>“ЕВРОПЕЙСКИЕ ПЕНИТЕНЦИАРНЫЕ ПРАВИЛА</w:t>
      </w:r>
      <w:proofErr w:type="gramStart"/>
      <w:r>
        <w:rPr>
          <w:rFonts w:ascii="Verdana" w:hAnsi="Verdana"/>
          <w:sz w:val="20"/>
          <w:szCs w:val="20"/>
        </w:rPr>
        <w:t>.</w:t>
      </w:r>
      <w:proofErr w:type="gramEnd"/>
      <w:r w:rsidRPr="00B2156A">
        <w:rPr>
          <w:rFonts w:ascii="Verdana" w:hAnsi="Verdana"/>
          <w:sz w:val="20"/>
          <w:szCs w:val="20"/>
        </w:rPr>
        <w:t xml:space="preserve"> </w:t>
      </w:r>
      <w:proofErr w:type="gramStart"/>
      <w:r w:rsidRPr="00B2156A">
        <w:rPr>
          <w:rFonts w:ascii="Verdana" w:hAnsi="Verdana"/>
          <w:sz w:val="20"/>
          <w:szCs w:val="20"/>
        </w:rPr>
        <w:t>р</w:t>
      </w:r>
      <w:proofErr w:type="gramEnd"/>
      <w:r w:rsidRPr="00B2156A">
        <w:rPr>
          <w:rFonts w:ascii="Verdana" w:hAnsi="Verdana"/>
          <w:sz w:val="20"/>
          <w:szCs w:val="20"/>
        </w:rPr>
        <w:t>едакция 2006 года”</w:t>
      </w:r>
      <w:r>
        <w:rPr>
          <w:rFonts w:ascii="Verdana" w:hAnsi="Verdana"/>
          <w:sz w:val="20"/>
          <w:szCs w:val="20"/>
        </w:rPr>
        <w:t xml:space="preserve"> сформулированы следующие требования</w:t>
      </w:r>
      <w:r w:rsidRPr="00B2156A">
        <w:rPr>
          <w:rFonts w:ascii="Verdana" w:hAnsi="Verdana"/>
          <w:sz w:val="20"/>
          <w:szCs w:val="20"/>
        </w:rPr>
        <w:t>:</w:t>
      </w:r>
    </w:p>
    <w:p w:rsidR="00B2156A" w:rsidRPr="00B2156A" w:rsidRDefault="00B2156A" w:rsidP="00B2156A">
      <w:pPr>
        <w:pStyle w:val="a3"/>
        <w:jc w:val="both"/>
        <w:rPr>
          <w:rFonts w:ascii="Verdana" w:hAnsi="Verdana"/>
          <w:sz w:val="20"/>
          <w:szCs w:val="20"/>
        </w:rPr>
      </w:pPr>
      <w:r>
        <w:rPr>
          <w:rFonts w:ascii="Verdana" w:hAnsi="Verdana"/>
          <w:sz w:val="20"/>
          <w:szCs w:val="20"/>
        </w:rPr>
        <w:t>П.</w:t>
      </w:r>
      <w:r w:rsidRPr="00B2156A">
        <w:rPr>
          <w:rFonts w:ascii="Verdana" w:hAnsi="Verdana"/>
          <w:sz w:val="20"/>
          <w:szCs w:val="20"/>
        </w:rPr>
        <w:t>18. 2. Во всех зданиях, где заключенные должны жить, работать или собираться:</w:t>
      </w:r>
    </w:p>
    <w:p w:rsidR="002F2069" w:rsidRPr="00EE61AB" w:rsidRDefault="00B2156A" w:rsidP="00B2156A">
      <w:pPr>
        <w:pStyle w:val="a3"/>
        <w:jc w:val="both"/>
        <w:rPr>
          <w:rFonts w:ascii="Verdana" w:hAnsi="Verdana"/>
          <w:sz w:val="20"/>
          <w:szCs w:val="20"/>
        </w:rPr>
      </w:pPr>
      <w:r w:rsidRPr="00B2156A">
        <w:rPr>
          <w:rFonts w:ascii="Verdana" w:hAnsi="Verdana"/>
          <w:sz w:val="20"/>
          <w:szCs w:val="20"/>
        </w:rPr>
        <w:t>должна быть предусмотрена система сигнализации, позволяющая заключенным незамедлительно устанавливать контакт с персоналом.</w:t>
      </w:r>
    </w:p>
    <w:p w:rsidR="004C49B4" w:rsidRPr="00EE61AB" w:rsidRDefault="00B04DEE" w:rsidP="00B04DEE">
      <w:pPr>
        <w:pStyle w:val="a3"/>
        <w:jc w:val="both"/>
        <w:rPr>
          <w:rFonts w:ascii="Verdana" w:hAnsi="Verdana"/>
          <w:sz w:val="20"/>
          <w:szCs w:val="20"/>
        </w:rPr>
      </w:pPr>
      <w:r>
        <w:rPr>
          <w:rFonts w:ascii="Verdana" w:hAnsi="Verdana"/>
          <w:sz w:val="20"/>
          <w:szCs w:val="20"/>
        </w:rPr>
        <w:t xml:space="preserve">       </w:t>
      </w:r>
      <w:r w:rsidR="00601DD6" w:rsidRPr="00EE61AB">
        <w:rPr>
          <w:rFonts w:ascii="Verdana" w:hAnsi="Verdana"/>
          <w:sz w:val="20"/>
          <w:szCs w:val="20"/>
        </w:rPr>
        <w:t>При этом сами о</w:t>
      </w:r>
      <w:r w:rsidR="000A33C3" w:rsidRPr="00EE61AB">
        <w:rPr>
          <w:rFonts w:ascii="Verdana" w:hAnsi="Verdana"/>
          <w:sz w:val="20"/>
          <w:szCs w:val="20"/>
        </w:rPr>
        <w:t>сновы применения</w:t>
      </w:r>
      <w:r w:rsidR="00B436D8">
        <w:rPr>
          <w:rFonts w:ascii="Verdana" w:hAnsi="Verdana"/>
          <w:sz w:val="20"/>
          <w:szCs w:val="20"/>
        </w:rPr>
        <w:t xml:space="preserve"> и </w:t>
      </w:r>
      <w:r w:rsidR="00B436D8" w:rsidRPr="006802C9">
        <w:rPr>
          <w:rFonts w:ascii="Verdana" w:hAnsi="Verdana"/>
          <w:sz w:val="20"/>
          <w:szCs w:val="20"/>
        </w:rPr>
        <w:t>требования к</w:t>
      </w:r>
      <w:r w:rsidR="000A33C3" w:rsidRPr="006802C9">
        <w:rPr>
          <w:rFonts w:ascii="Verdana" w:hAnsi="Verdana"/>
          <w:sz w:val="20"/>
          <w:szCs w:val="20"/>
        </w:rPr>
        <w:t xml:space="preserve"> </w:t>
      </w:r>
      <w:r w:rsidR="004B0A88">
        <w:rPr>
          <w:rFonts w:ascii="Verdana" w:hAnsi="Verdana"/>
          <w:sz w:val="20"/>
          <w:szCs w:val="20"/>
        </w:rPr>
        <w:t>системам вызова персонала</w:t>
      </w:r>
      <w:r w:rsidR="00B2156A">
        <w:rPr>
          <w:rFonts w:ascii="Verdana" w:hAnsi="Verdana"/>
          <w:sz w:val="20"/>
          <w:szCs w:val="20"/>
        </w:rPr>
        <w:t xml:space="preserve"> </w:t>
      </w:r>
      <w:r w:rsidR="00D8047C" w:rsidRPr="00EE61AB">
        <w:rPr>
          <w:rFonts w:ascii="Verdana" w:hAnsi="Verdana"/>
          <w:sz w:val="20"/>
          <w:szCs w:val="20"/>
        </w:rPr>
        <w:t xml:space="preserve">в нашей стране </w:t>
      </w:r>
      <w:r w:rsidR="00F862D4" w:rsidRPr="00EE61AB">
        <w:rPr>
          <w:rFonts w:ascii="Verdana" w:hAnsi="Verdana"/>
          <w:sz w:val="20"/>
          <w:szCs w:val="20"/>
        </w:rPr>
        <w:t xml:space="preserve">в настоящее время </w:t>
      </w:r>
      <w:r w:rsidR="00D8047C" w:rsidRPr="00EE61AB">
        <w:rPr>
          <w:rFonts w:ascii="Verdana" w:hAnsi="Verdana"/>
          <w:sz w:val="20"/>
          <w:szCs w:val="20"/>
        </w:rPr>
        <w:t>практически не регламентируются ни одним ста</w:t>
      </w:r>
      <w:r w:rsidR="00C57DE1" w:rsidRPr="00EE61AB">
        <w:rPr>
          <w:rFonts w:ascii="Verdana" w:hAnsi="Verdana"/>
          <w:sz w:val="20"/>
          <w:szCs w:val="20"/>
        </w:rPr>
        <w:t>нда</w:t>
      </w:r>
      <w:r w:rsidR="00D8047C" w:rsidRPr="00EE61AB">
        <w:rPr>
          <w:rFonts w:ascii="Verdana" w:hAnsi="Verdana"/>
          <w:sz w:val="20"/>
          <w:szCs w:val="20"/>
        </w:rPr>
        <w:t xml:space="preserve">ртом. </w:t>
      </w:r>
    </w:p>
    <w:p w:rsidR="004C49B4" w:rsidRPr="00EE61AB" w:rsidRDefault="00B04DEE" w:rsidP="00B04DEE">
      <w:pPr>
        <w:pStyle w:val="a3"/>
        <w:jc w:val="both"/>
        <w:rPr>
          <w:rFonts w:ascii="Verdana" w:hAnsi="Verdana"/>
          <w:sz w:val="20"/>
          <w:szCs w:val="20"/>
        </w:rPr>
      </w:pPr>
      <w:r>
        <w:rPr>
          <w:rFonts w:ascii="Verdana" w:hAnsi="Verdana"/>
          <w:sz w:val="20"/>
          <w:szCs w:val="20"/>
        </w:rPr>
        <w:t xml:space="preserve">       </w:t>
      </w:r>
      <w:r w:rsidR="004C49B4" w:rsidRPr="00EE61AB">
        <w:rPr>
          <w:rFonts w:ascii="Verdana" w:hAnsi="Verdana"/>
          <w:sz w:val="20"/>
          <w:szCs w:val="20"/>
        </w:rPr>
        <w:t>ООО</w:t>
      </w:r>
      <w:r>
        <w:rPr>
          <w:rFonts w:ascii="Verdana" w:hAnsi="Verdana"/>
          <w:sz w:val="20"/>
          <w:szCs w:val="20"/>
        </w:rPr>
        <w:t xml:space="preserve"> «</w:t>
      </w:r>
      <w:r w:rsidR="004C49B4" w:rsidRPr="00EE61AB">
        <w:rPr>
          <w:rFonts w:ascii="Verdana" w:hAnsi="Verdana"/>
          <w:sz w:val="20"/>
          <w:szCs w:val="20"/>
        </w:rPr>
        <w:t>СКБ ТЕЛСИ</w:t>
      </w:r>
      <w:r>
        <w:rPr>
          <w:rFonts w:ascii="Verdana" w:hAnsi="Verdana"/>
          <w:sz w:val="20"/>
          <w:szCs w:val="20"/>
        </w:rPr>
        <w:t>»,</w:t>
      </w:r>
      <w:r w:rsidR="004C49B4" w:rsidRPr="00EE61AB">
        <w:rPr>
          <w:rFonts w:ascii="Verdana" w:hAnsi="Verdana"/>
          <w:sz w:val="20"/>
          <w:szCs w:val="20"/>
        </w:rPr>
        <w:t xml:space="preserve"> являясь разработчик</w:t>
      </w:r>
      <w:r w:rsidR="006802C9">
        <w:rPr>
          <w:rFonts w:ascii="Verdana" w:hAnsi="Verdana"/>
          <w:sz w:val="20"/>
          <w:szCs w:val="20"/>
        </w:rPr>
        <w:t xml:space="preserve">ом </w:t>
      </w:r>
      <w:r w:rsidR="004B0A88">
        <w:rPr>
          <w:rFonts w:ascii="Verdana" w:hAnsi="Verdana"/>
          <w:sz w:val="20"/>
          <w:szCs w:val="20"/>
        </w:rPr>
        <w:t>систем вызова персонала</w:t>
      </w:r>
      <w:r w:rsidR="009F02C7">
        <w:rPr>
          <w:rFonts w:ascii="Verdana" w:hAnsi="Verdana"/>
          <w:sz w:val="20"/>
          <w:szCs w:val="20"/>
        </w:rPr>
        <w:t xml:space="preserve"> с 2012</w:t>
      </w:r>
      <w:r w:rsidR="004C49B4" w:rsidRPr="00EE61AB">
        <w:rPr>
          <w:rFonts w:ascii="Verdana" w:hAnsi="Verdana"/>
          <w:sz w:val="20"/>
          <w:szCs w:val="20"/>
        </w:rPr>
        <w:t xml:space="preserve"> года и зная все тонкости </w:t>
      </w:r>
      <w:r w:rsidR="00B16F3F" w:rsidRPr="00EE61AB">
        <w:rPr>
          <w:rFonts w:ascii="Verdana" w:hAnsi="Verdana"/>
          <w:sz w:val="20"/>
          <w:szCs w:val="20"/>
        </w:rPr>
        <w:t xml:space="preserve">эксплуатации </w:t>
      </w:r>
      <w:r w:rsidR="004C49B4" w:rsidRPr="00EE61AB">
        <w:rPr>
          <w:rFonts w:ascii="Verdana" w:hAnsi="Verdana"/>
          <w:sz w:val="20"/>
          <w:szCs w:val="20"/>
        </w:rPr>
        <w:t>этих систем, считает своей обязанностью выпуском настоящих методических указаний помочь проектировщикам и монтажным организациям безошибочно и быстро проектировать и вводить в эксплуатацию объекты</w:t>
      </w:r>
      <w:r>
        <w:rPr>
          <w:rFonts w:ascii="Verdana" w:hAnsi="Verdana"/>
          <w:sz w:val="20"/>
          <w:szCs w:val="20"/>
        </w:rPr>
        <w:t>,</w:t>
      </w:r>
      <w:r w:rsidR="004C49B4" w:rsidRPr="00EE61AB">
        <w:rPr>
          <w:rFonts w:ascii="Verdana" w:hAnsi="Verdana"/>
          <w:sz w:val="20"/>
          <w:szCs w:val="20"/>
        </w:rPr>
        <w:t xml:space="preserve"> использующие эти системы.</w:t>
      </w:r>
    </w:p>
    <w:p w:rsidR="00EC56B2" w:rsidRPr="00EE61AB" w:rsidRDefault="006802C9" w:rsidP="00B2156A">
      <w:pPr>
        <w:pStyle w:val="a3"/>
        <w:jc w:val="both"/>
        <w:rPr>
          <w:rFonts w:ascii="Verdana" w:hAnsi="Verdana"/>
          <w:sz w:val="20"/>
          <w:szCs w:val="20"/>
        </w:rPr>
      </w:pPr>
      <w:r>
        <w:rPr>
          <w:rFonts w:ascii="Verdana" w:hAnsi="Verdana"/>
          <w:sz w:val="20"/>
          <w:szCs w:val="20"/>
        </w:rPr>
        <w:t xml:space="preserve"> </w:t>
      </w:r>
      <w:r w:rsidR="00F862D4" w:rsidRPr="00EE61AB">
        <w:rPr>
          <w:rFonts w:ascii="Verdana" w:hAnsi="Verdana"/>
          <w:sz w:val="20"/>
          <w:szCs w:val="20"/>
        </w:rPr>
        <w:t>При разработке настоящего Руководства были использованы</w:t>
      </w:r>
      <w:r w:rsidR="00511D4A">
        <w:rPr>
          <w:rFonts w:ascii="Verdana" w:hAnsi="Verdana"/>
          <w:sz w:val="20"/>
          <w:szCs w:val="20"/>
        </w:rPr>
        <w:t>,</w:t>
      </w:r>
      <w:r w:rsidR="00F862D4" w:rsidRPr="00EE61AB">
        <w:rPr>
          <w:rFonts w:ascii="Verdana" w:hAnsi="Verdana"/>
          <w:sz w:val="20"/>
          <w:szCs w:val="20"/>
        </w:rPr>
        <w:t xml:space="preserve"> </w:t>
      </w:r>
      <w:r w:rsidR="00511D4A" w:rsidRPr="006802C9">
        <w:rPr>
          <w:rFonts w:ascii="Verdana" w:hAnsi="Verdana"/>
          <w:sz w:val="20"/>
          <w:szCs w:val="20"/>
        </w:rPr>
        <w:t xml:space="preserve">в том числе </w:t>
      </w:r>
      <w:r w:rsidR="00EC56B2" w:rsidRPr="00EE61AB">
        <w:rPr>
          <w:rFonts w:ascii="Verdana" w:hAnsi="Verdana"/>
          <w:sz w:val="20"/>
          <w:szCs w:val="20"/>
        </w:rPr>
        <w:t xml:space="preserve">нормы </w:t>
      </w:r>
      <w:r w:rsidR="000A33C3" w:rsidRPr="00EE61AB">
        <w:rPr>
          <w:rFonts w:ascii="Verdana" w:hAnsi="Verdana"/>
          <w:sz w:val="20"/>
          <w:szCs w:val="20"/>
        </w:rPr>
        <w:t>Немецко</w:t>
      </w:r>
      <w:r w:rsidR="00EC56B2" w:rsidRPr="00EE61AB">
        <w:rPr>
          <w:rFonts w:ascii="Verdana" w:hAnsi="Verdana"/>
          <w:sz w:val="20"/>
          <w:szCs w:val="20"/>
        </w:rPr>
        <w:t xml:space="preserve">го института по стандартизации VDE0834 DIN, касающиеся систем </w:t>
      </w:r>
      <w:r w:rsidR="00B8310F">
        <w:rPr>
          <w:rFonts w:ascii="Verdana" w:hAnsi="Verdana"/>
          <w:sz w:val="20"/>
          <w:szCs w:val="20"/>
        </w:rPr>
        <w:t xml:space="preserve">палатной </w:t>
      </w:r>
      <w:r w:rsidR="00EC56B2" w:rsidRPr="00EE61AB">
        <w:rPr>
          <w:rFonts w:ascii="Verdana" w:hAnsi="Verdana"/>
          <w:sz w:val="20"/>
          <w:szCs w:val="20"/>
        </w:rPr>
        <w:t>сигнализации</w:t>
      </w:r>
      <w:r w:rsidR="00B04DEE">
        <w:rPr>
          <w:rFonts w:ascii="Verdana" w:hAnsi="Verdana"/>
          <w:sz w:val="20"/>
          <w:szCs w:val="20"/>
        </w:rPr>
        <w:t>,</w:t>
      </w:r>
      <w:r w:rsidR="00EC56B2" w:rsidRPr="00EE61AB">
        <w:rPr>
          <w:rFonts w:ascii="Verdana" w:hAnsi="Verdana"/>
          <w:sz w:val="20"/>
          <w:szCs w:val="20"/>
        </w:rPr>
        <w:t xml:space="preserve"> и учтены фу</w:t>
      </w:r>
      <w:r w:rsidR="009F02C7">
        <w:rPr>
          <w:rFonts w:ascii="Verdana" w:hAnsi="Verdana"/>
          <w:sz w:val="20"/>
          <w:szCs w:val="20"/>
        </w:rPr>
        <w:t>нкциональные возможности системы</w:t>
      </w:r>
      <w:r w:rsidR="00B2156A">
        <w:rPr>
          <w:rFonts w:ascii="Verdana" w:hAnsi="Verdana"/>
          <w:sz w:val="20"/>
          <w:szCs w:val="20"/>
        </w:rPr>
        <w:t xml:space="preserve"> </w:t>
      </w:r>
      <w:r w:rsidR="00195F9D">
        <w:rPr>
          <w:rFonts w:ascii="Verdana" w:hAnsi="Verdana"/>
          <w:sz w:val="20"/>
          <w:szCs w:val="20"/>
        </w:rPr>
        <w:t>“</w:t>
      </w:r>
      <w:proofErr w:type="spellStart"/>
      <w:r w:rsidR="00195F9D">
        <w:rPr>
          <w:rFonts w:ascii="Verdana" w:hAnsi="Verdana"/>
          <w:sz w:val="20"/>
          <w:szCs w:val="20"/>
        </w:rPr>
        <w:t>GetCall</w:t>
      </w:r>
      <w:proofErr w:type="spellEnd"/>
      <w:r w:rsidR="00195F9D">
        <w:rPr>
          <w:rFonts w:ascii="Verdana" w:hAnsi="Verdana"/>
          <w:sz w:val="20"/>
          <w:szCs w:val="20"/>
        </w:rPr>
        <w:t xml:space="preserve"> GC-9036FC”</w:t>
      </w:r>
      <w:r w:rsidR="00EC56B2" w:rsidRPr="00EE61AB">
        <w:rPr>
          <w:rFonts w:ascii="Verdana" w:hAnsi="Verdana"/>
          <w:sz w:val="20"/>
          <w:szCs w:val="20"/>
        </w:rPr>
        <w:t xml:space="preserve">, </w:t>
      </w:r>
      <w:r w:rsidR="00B04DEE">
        <w:rPr>
          <w:rFonts w:ascii="Verdana" w:hAnsi="Verdana"/>
          <w:sz w:val="20"/>
          <w:szCs w:val="20"/>
        </w:rPr>
        <w:t xml:space="preserve"> </w:t>
      </w:r>
      <w:r w:rsidR="00827BCA" w:rsidRPr="00EE61AB">
        <w:rPr>
          <w:rFonts w:ascii="Verdana" w:hAnsi="Verdana"/>
          <w:sz w:val="20"/>
          <w:szCs w:val="20"/>
        </w:rPr>
        <w:t xml:space="preserve">производитель </w:t>
      </w:r>
      <w:r w:rsidR="00EC56B2" w:rsidRPr="00EE61AB">
        <w:rPr>
          <w:rFonts w:ascii="Verdana" w:hAnsi="Verdana"/>
          <w:sz w:val="20"/>
          <w:szCs w:val="20"/>
        </w:rPr>
        <w:t xml:space="preserve">ООО </w:t>
      </w:r>
      <w:r w:rsidR="00B04DEE">
        <w:rPr>
          <w:rFonts w:ascii="Verdana" w:hAnsi="Verdana"/>
          <w:sz w:val="20"/>
          <w:szCs w:val="20"/>
        </w:rPr>
        <w:t>«</w:t>
      </w:r>
      <w:r w:rsidR="00EC56B2" w:rsidRPr="00EE61AB">
        <w:rPr>
          <w:rFonts w:ascii="Verdana" w:hAnsi="Verdana"/>
          <w:sz w:val="20"/>
          <w:szCs w:val="20"/>
        </w:rPr>
        <w:t>СКБ ТЕЛСИ</w:t>
      </w:r>
      <w:r w:rsidR="00B04DEE">
        <w:rPr>
          <w:rFonts w:ascii="Verdana" w:hAnsi="Verdana"/>
          <w:sz w:val="20"/>
          <w:szCs w:val="20"/>
        </w:rPr>
        <w:t>»</w:t>
      </w:r>
      <w:r w:rsidR="00EC56B2" w:rsidRPr="00EE61AB">
        <w:rPr>
          <w:rFonts w:ascii="Verdana" w:hAnsi="Verdana"/>
          <w:sz w:val="20"/>
          <w:szCs w:val="20"/>
        </w:rPr>
        <w:t>, РФ</w:t>
      </w:r>
      <w:r w:rsidR="00195F9D">
        <w:rPr>
          <w:rFonts w:ascii="Verdana" w:hAnsi="Verdana"/>
          <w:sz w:val="20"/>
          <w:szCs w:val="20"/>
        </w:rPr>
        <w:t>.</w:t>
      </w:r>
    </w:p>
    <w:p w:rsidR="005156EE" w:rsidRPr="00EE61AB" w:rsidRDefault="00EC56B2" w:rsidP="00106E7A">
      <w:pPr>
        <w:pStyle w:val="a3"/>
        <w:jc w:val="both"/>
        <w:rPr>
          <w:rFonts w:ascii="Verdana" w:hAnsi="Verdana"/>
          <w:sz w:val="20"/>
          <w:szCs w:val="20"/>
        </w:rPr>
      </w:pPr>
      <w:r w:rsidRPr="00EE61AB">
        <w:rPr>
          <w:rFonts w:ascii="Verdana" w:hAnsi="Verdana"/>
          <w:sz w:val="20"/>
          <w:szCs w:val="20"/>
        </w:rPr>
        <w:lastRenderedPageBreak/>
        <w:t>Настоящее руководство</w:t>
      </w:r>
      <w:r w:rsidR="004D652F" w:rsidRPr="00EE61AB">
        <w:rPr>
          <w:rFonts w:ascii="Verdana" w:hAnsi="Verdana"/>
          <w:sz w:val="20"/>
          <w:szCs w:val="20"/>
        </w:rPr>
        <w:t xml:space="preserve"> не является нормой права, а лишь в</w:t>
      </w:r>
      <w:r w:rsidR="004D652F" w:rsidRPr="00EE61AB">
        <w:rPr>
          <w:rFonts w:ascii="Verdana" w:hAnsi="Verdana"/>
          <w:iCs/>
          <w:sz w:val="20"/>
          <w:szCs w:val="20"/>
        </w:rPr>
        <w:t xml:space="preserve"> частном</w:t>
      </w:r>
      <w:r w:rsidR="004D652F" w:rsidRPr="00EE61AB">
        <w:rPr>
          <w:rFonts w:ascii="Verdana" w:hAnsi="Verdana"/>
          <w:sz w:val="20"/>
          <w:szCs w:val="20"/>
        </w:rPr>
        <w:t xml:space="preserve"> порядке обеспечивает техническое регулирование и носит</w:t>
      </w:r>
      <w:r w:rsidR="004D652F" w:rsidRPr="00EE61AB">
        <w:rPr>
          <w:rFonts w:ascii="Verdana" w:hAnsi="Verdana"/>
          <w:i/>
          <w:iCs/>
          <w:sz w:val="20"/>
          <w:szCs w:val="20"/>
        </w:rPr>
        <w:t xml:space="preserve"> </w:t>
      </w:r>
      <w:r w:rsidR="004D652F" w:rsidRPr="00EE61AB">
        <w:rPr>
          <w:rFonts w:ascii="Verdana" w:hAnsi="Verdana"/>
          <w:iCs/>
          <w:sz w:val="20"/>
          <w:szCs w:val="20"/>
        </w:rPr>
        <w:t>рекомендательный</w:t>
      </w:r>
      <w:r w:rsidR="000A33C3" w:rsidRPr="00EE61AB">
        <w:rPr>
          <w:rFonts w:ascii="Verdana" w:hAnsi="Verdana"/>
          <w:sz w:val="20"/>
          <w:szCs w:val="20"/>
        </w:rPr>
        <w:t xml:space="preserve"> </w:t>
      </w:r>
      <w:r w:rsidR="008A5DD7" w:rsidRPr="00EE61AB">
        <w:rPr>
          <w:rFonts w:ascii="Verdana" w:hAnsi="Verdana"/>
          <w:sz w:val="20"/>
          <w:szCs w:val="20"/>
        </w:rPr>
        <w:t>характер.</w:t>
      </w:r>
    </w:p>
    <w:p w:rsidR="00243491" w:rsidRPr="00106E7A" w:rsidRDefault="00106E7A" w:rsidP="00106E7A">
      <w:pPr>
        <w:pStyle w:val="1"/>
        <w:spacing w:before="240" w:after="240"/>
        <w:rPr>
          <w:szCs w:val="24"/>
        </w:rPr>
      </w:pPr>
      <w:bookmarkStart w:id="2" w:name="_Toc444176278"/>
      <w:r w:rsidRPr="00106E7A">
        <w:rPr>
          <w:szCs w:val="24"/>
        </w:rPr>
        <w:t xml:space="preserve">2. </w:t>
      </w:r>
      <w:r w:rsidR="0053723E" w:rsidRPr="00106E7A">
        <w:rPr>
          <w:szCs w:val="24"/>
        </w:rPr>
        <w:t xml:space="preserve">Обоснование применения. </w:t>
      </w:r>
      <w:r w:rsidR="00243491" w:rsidRPr="00106E7A">
        <w:rPr>
          <w:szCs w:val="24"/>
        </w:rPr>
        <w:t>Область применения</w:t>
      </w:r>
      <w:bookmarkEnd w:id="2"/>
    </w:p>
    <w:p w:rsidR="00106E7A" w:rsidRDefault="00106E7A" w:rsidP="00106E7A">
      <w:pPr>
        <w:pStyle w:val="a3"/>
        <w:ind w:left="360"/>
        <w:rPr>
          <w:rFonts w:ascii="Verdana" w:hAnsi="Verdana"/>
          <w:sz w:val="20"/>
          <w:szCs w:val="20"/>
        </w:rPr>
      </w:pPr>
      <w:r>
        <w:rPr>
          <w:rFonts w:ascii="Verdana" w:hAnsi="Verdana"/>
          <w:sz w:val="20"/>
          <w:szCs w:val="20"/>
        </w:rPr>
        <w:t xml:space="preserve">2.1. </w:t>
      </w:r>
      <w:r w:rsidR="0053723E" w:rsidRPr="00EE61AB">
        <w:rPr>
          <w:rFonts w:ascii="Verdana" w:hAnsi="Verdana"/>
          <w:sz w:val="20"/>
          <w:szCs w:val="20"/>
        </w:rPr>
        <w:t xml:space="preserve">Целесообразность применения </w:t>
      </w:r>
      <w:r w:rsidR="009310B0">
        <w:rPr>
          <w:rFonts w:ascii="Verdana" w:hAnsi="Verdana"/>
          <w:sz w:val="20"/>
          <w:szCs w:val="20"/>
        </w:rPr>
        <w:t>системы вызова персонала</w:t>
      </w:r>
      <w:r>
        <w:rPr>
          <w:rFonts w:ascii="Verdana" w:hAnsi="Verdana"/>
          <w:sz w:val="20"/>
          <w:szCs w:val="20"/>
        </w:rPr>
        <w:t xml:space="preserve"> </w:t>
      </w:r>
      <w:r w:rsidR="0053723E" w:rsidRPr="00EE61AB">
        <w:rPr>
          <w:rFonts w:ascii="Verdana" w:hAnsi="Verdana"/>
          <w:sz w:val="20"/>
          <w:szCs w:val="20"/>
        </w:rPr>
        <w:t xml:space="preserve">торговой </w:t>
      </w:r>
    </w:p>
    <w:p w:rsidR="0053723E" w:rsidRPr="00EE61AB" w:rsidRDefault="0053723E" w:rsidP="00106E7A">
      <w:pPr>
        <w:pStyle w:val="a3"/>
        <w:jc w:val="both"/>
        <w:rPr>
          <w:rFonts w:ascii="Verdana" w:hAnsi="Verdana"/>
          <w:sz w:val="20"/>
          <w:szCs w:val="20"/>
        </w:rPr>
      </w:pPr>
      <w:r w:rsidRPr="00EE61AB">
        <w:rPr>
          <w:rFonts w:ascii="Verdana" w:hAnsi="Verdana"/>
          <w:sz w:val="20"/>
          <w:szCs w:val="20"/>
        </w:rPr>
        <w:t xml:space="preserve">марки </w:t>
      </w:r>
      <w:r w:rsidR="009F02C7">
        <w:rPr>
          <w:rFonts w:ascii="Verdana" w:hAnsi="Verdana"/>
          <w:sz w:val="20"/>
          <w:szCs w:val="20"/>
        </w:rPr>
        <w:t>GETCALL</w:t>
      </w:r>
      <w:r w:rsidR="007E7D1B" w:rsidRPr="00EE61AB">
        <w:rPr>
          <w:rFonts w:ascii="Verdana" w:hAnsi="Verdana"/>
          <w:sz w:val="20"/>
          <w:szCs w:val="20"/>
        </w:rPr>
        <w:t xml:space="preserve"> </w:t>
      </w:r>
      <w:r w:rsidRPr="00EE61AB">
        <w:rPr>
          <w:rFonts w:ascii="Verdana" w:hAnsi="Verdana"/>
          <w:sz w:val="20"/>
          <w:szCs w:val="20"/>
        </w:rPr>
        <w:t xml:space="preserve">в качестве </w:t>
      </w:r>
      <w:r w:rsidR="009310B0">
        <w:rPr>
          <w:rFonts w:ascii="Verdana" w:hAnsi="Verdana"/>
          <w:sz w:val="20"/>
          <w:szCs w:val="20"/>
        </w:rPr>
        <w:t>системы вызова персонала</w:t>
      </w:r>
      <w:r w:rsidRPr="00EE61AB">
        <w:rPr>
          <w:rFonts w:ascii="Verdana" w:hAnsi="Verdana"/>
          <w:sz w:val="20"/>
          <w:szCs w:val="20"/>
        </w:rPr>
        <w:t xml:space="preserve"> в </w:t>
      </w:r>
      <w:r w:rsidR="00E15408" w:rsidRPr="00E15408">
        <w:rPr>
          <w:rFonts w:ascii="Verdana" w:hAnsi="Verdana"/>
          <w:sz w:val="20"/>
          <w:szCs w:val="20"/>
        </w:rPr>
        <w:t xml:space="preserve">исправительных (пенитенциарных) учреждениях </w:t>
      </w:r>
      <w:r w:rsidRPr="00EE61AB">
        <w:rPr>
          <w:rFonts w:ascii="Verdana" w:hAnsi="Verdana"/>
          <w:sz w:val="20"/>
          <w:szCs w:val="20"/>
        </w:rPr>
        <w:t>основывается на следующих факторах:</w:t>
      </w:r>
    </w:p>
    <w:p w:rsidR="006478F1" w:rsidRPr="006802C9" w:rsidRDefault="004B0A88" w:rsidP="00106E7A">
      <w:pPr>
        <w:pStyle w:val="a3"/>
        <w:numPr>
          <w:ilvl w:val="0"/>
          <w:numId w:val="22"/>
        </w:numPr>
        <w:rPr>
          <w:rFonts w:ascii="Verdana" w:hAnsi="Verdana"/>
          <w:sz w:val="20"/>
          <w:szCs w:val="20"/>
        </w:rPr>
      </w:pPr>
      <w:r>
        <w:rPr>
          <w:rFonts w:ascii="Verdana" w:hAnsi="Verdana"/>
          <w:sz w:val="20"/>
          <w:szCs w:val="20"/>
        </w:rPr>
        <w:t>Система вызова персонала</w:t>
      </w:r>
      <w:r w:rsidR="009F02C7">
        <w:rPr>
          <w:rFonts w:ascii="Verdana" w:hAnsi="Verdana"/>
          <w:sz w:val="20"/>
          <w:szCs w:val="20"/>
        </w:rPr>
        <w:t xml:space="preserve"> </w:t>
      </w:r>
      <w:r w:rsidR="006478F1" w:rsidRPr="006802C9">
        <w:rPr>
          <w:rFonts w:ascii="Verdana" w:hAnsi="Verdana"/>
          <w:sz w:val="20"/>
          <w:szCs w:val="20"/>
        </w:rPr>
        <w:t xml:space="preserve">торговой марки </w:t>
      </w:r>
      <w:r w:rsidR="009F02C7">
        <w:rPr>
          <w:rFonts w:ascii="Verdana" w:hAnsi="Verdana"/>
          <w:sz w:val="20"/>
          <w:szCs w:val="20"/>
          <w:lang w:val="en-US"/>
        </w:rPr>
        <w:t>GE</w:t>
      </w:r>
      <w:r w:rsidR="00C41A77" w:rsidRPr="006802C9">
        <w:rPr>
          <w:rFonts w:ascii="Verdana" w:hAnsi="Verdana"/>
          <w:sz w:val="20"/>
          <w:szCs w:val="20"/>
        </w:rPr>
        <w:t>TCALL</w:t>
      </w:r>
      <w:r w:rsidR="00195F9D">
        <w:rPr>
          <w:rFonts w:ascii="Verdana" w:hAnsi="Verdana"/>
          <w:sz w:val="20"/>
          <w:szCs w:val="20"/>
        </w:rPr>
        <w:t xml:space="preserve"> серийно выпускается с 201</w:t>
      </w:r>
      <w:r w:rsidR="00777C69">
        <w:rPr>
          <w:rFonts w:ascii="Verdana" w:hAnsi="Verdana"/>
          <w:sz w:val="20"/>
          <w:szCs w:val="20"/>
        </w:rPr>
        <w:t>1</w:t>
      </w:r>
      <w:r w:rsidR="006478F1" w:rsidRPr="006802C9">
        <w:rPr>
          <w:rFonts w:ascii="Verdana" w:hAnsi="Verdana"/>
          <w:sz w:val="20"/>
          <w:szCs w:val="20"/>
        </w:rPr>
        <w:t xml:space="preserve"> года и постоянно модернизируется.</w:t>
      </w:r>
      <w:r w:rsidR="00C41A77" w:rsidRPr="006802C9">
        <w:rPr>
          <w:rFonts w:ascii="Verdana" w:hAnsi="Verdana"/>
          <w:sz w:val="20"/>
          <w:szCs w:val="20"/>
        </w:rPr>
        <w:t xml:space="preserve"> </w:t>
      </w:r>
      <w:r w:rsidR="006478F1" w:rsidRPr="006802C9">
        <w:rPr>
          <w:rFonts w:ascii="Verdana" w:hAnsi="Verdana"/>
          <w:sz w:val="20"/>
          <w:szCs w:val="20"/>
        </w:rPr>
        <w:t xml:space="preserve">На систему </w:t>
      </w:r>
      <w:r w:rsidR="009F02C7">
        <w:rPr>
          <w:rFonts w:ascii="Verdana" w:hAnsi="Verdana"/>
          <w:sz w:val="20"/>
          <w:szCs w:val="20"/>
        </w:rPr>
        <w:t>имеется сертификат соответствия, установлена гарантия 12 месяцев.</w:t>
      </w:r>
    </w:p>
    <w:p w:rsidR="007E7D1B" w:rsidRPr="00EE61AB" w:rsidRDefault="007E7D1B" w:rsidP="00106E7A">
      <w:pPr>
        <w:pStyle w:val="a3"/>
        <w:numPr>
          <w:ilvl w:val="0"/>
          <w:numId w:val="24"/>
        </w:numPr>
        <w:jc w:val="both"/>
        <w:rPr>
          <w:rFonts w:ascii="Verdana" w:hAnsi="Verdana"/>
          <w:sz w:val="20"/>
          <w:szCs w:val="20"/>
        </w:rPr>
      </w:pPr>
      <w:r w:rsidRPr="00EE61AB">
        <w:rPr>
          <w:rFonts w:ascii="Verdana" w:hAnsi="Verdana"/>
          <w:sz w:val="20"/>
          <w:szCs w:val="20"/>
        </w:rPr>
        <w:t xml:space="preserve">Оборудование </w:t>
      </w:r>
      <w:r w:rsidR="009310B0">
        <w:rPr>
          <w:rFonts w:ascii="Verdana" w:hAnsi="Verdana"/>
          <w:sz w:val="20"/>
          <w:szCs w:val="20"/>
        </w:rPr>
        <w:t>системы вызова персонала</w:t>
      </w:r>
      <w:r w:rsidRPr="00EE61AB">
        <w:rPr>
          <w:rFonts w:ascii="Verdana" w:hAnsi="Verdana"/>
          <w:sz w:val="20"/>
          <w:szCs w:val="20"/>
        </w:rPr>
        <w:t xml:space="preserve"> торговой марки </w:t>
      </w:r>
      <w:r w:rsidR="009F02C7">
        <w:rPr>
          <w:rFonts w:ascii="Verdana" w:hAnsi="Verdana"/>
          <w:sz w:val="20"/>
          <w:szCs w:val="20"/>
        </w:rPr>
        <w:t>GETCALL</w:t>
      </w:r>
      <w:r w:rsidRPr="00EE61AB">
        <w:rPr>
          <w:rFonts w:ascii="Verdana" w:hAnsi="Verdana"/>
          <w:sz w:val="20"/>
          <w:szCs w:val="20"/>
        </w:rPr>
        <w:t xml:space="preserve"> разработано и выпускается Российской компанией ООО </w:t>
      </w:r>
      <w:r w:rsidR="00106E7A">
        <w:rPr>
          <w:rFonts w:ascii="Verdana" w:hAnsi="Verdana"/>
          <w:sz w:val="20"/>
          <w:szCs w:val="20"/>
        </w:rPr>
        <w:t>«</w:t>
      </w:r>
      <w:r w:rsidRPr="00EE61AB">
        <w:rPr>
          <w:rFonts w:ascii="Verdana" w:hAnsi="Verdana"/>
          <w:sz w:val="20"/>
          <w:szCs w:val="20"/>
        </w:rPr>
        <w:t>СКБ ТЕЛСИ</w:t>
      </w:r>
      <w:r w:rsidR="00106E7A">
        <w:rPr>
          <w:rFonts w:ascii="Verdana" w:hAnsi="Verdana"/>
          <w:sz w:val="20"/>
          <w:szCs w:val="20"/>
        </w:rPr>
        <w:t>»</w:t>
      </w:r>
      <w:r w:rsidRPr="00EE61AB">
        <w:rPr>
          <w:rFonts w:ascii="Verdana" w:hAnsi="Verdana"/>
          <w:sz w:val="20"/>
          <w:szCs w:val="20"/>
        </w:rPr>
        <w:t>, что позитивно сказывается на стоимости оборудования, сроках поставки оборудования</w:t>
      </w:r>
      <w:r w:rsidR="00C41A77">
        <w:rPr>
          <w:rFonts w:ascii="Verdana" w:hAnsi="Verdana"/>
          <w:sz w:val="20"/>
          <w:szCs w:val="20"/>
        </w:rPr>
        <w:t xml:space="preserve">, </w:t>
      </w:r>
      <w:r w:rsidRPr="00EE61AB">
        <w:rPr>
          <w:rFonts w:ascii="Verdana" w:hAnsi="Verdana"/>
          <w:sz w:val="20"/>
          <w:szCs w:val="20"/>
        </w:rPr>
        <w:t xml:space="preserve">оперативности сервисного </w:t>
      </w:r>
      <w:r w:rsidR="00D95C72" w:rsidRPr="00EE61AB">
        <w:rPr>
          <w:rFonts w:ascii="Verdana" w:hAnsi="Verdana"/>
          <w:sz w:val="20"/>
          <w:szCs w:val="20"/>
        </w:rPr>
        <w:t>обслуживания</w:t>
      </w:r>
      <w:r w:rsidR="00C41A77">
        <w:rPr>
          <w:rFonts w:ascii="Verdana" w:hAnsi="Verdana"/>
          <w:sz w:val="20"/>
          <w:szCs w:val="20"/>
        </w:rPr>
        <w:t xml:space="preserve"> и </w:t>
      </w:r>
      <w:r w:rsidR="002F0478">
        <w:rPr>
          <w:rFonts w:ascii="Verdana" w:hAnsi="Verdana"/>
          <w:sz w:val="20"/>
          <w:szCs w:val="20"/>
        </w:rPr>
        <w:t xml:space="preserve">соответствует </w:t>
      </w:r>
      <w:r w:rsidR="00C41A77" w:rsidRPr="002F0478">
        <w:rPr>
          <w:rFonts w:ascii="Verdana" w:hAnsi="Verdana"/>
          <w:sz w:val="20"/>
          <w:szCs w:val="20"/>
        </w:rPr>
        <w:t xml:space="preserve">программе </w:t>
      </w:r>
      <w:proofErr w:type="spellStart"/>
      <w:r w:rsidR="00C41A77" w:rsidRPr="002F0478">
        <w:rPr>
          <w:rFonts w:ascii="Verdana" w:hAnsi="Verdana"/>
          <w:sz w:val="20"/>
          <w:szCs w:val="20"/>
        </w:rPr>
        <w:t>импортозамещения</w:t>
      </w:r>
      <w:proofErr w:type="spellEnd"/>
      <w:r w:rsidRPr="002F0478">
        <w:rPr>
          <w:rFonts w:ascii="Verdana" w:hAnsi="Verdana"/>
          <w:sz w:val="20"/>
          <w:szCs w:val="20"/>
        </w:rPr>
        <w:t>.</w:t>
      </w:r>
    </w:p>
    <w:p w:rsidR="00243491" w:rsidRPr="00EE61AB" w:rsidRDefault="00106E7A" w:rsidP="00106E7A">
      <w:pPr>
        <w:pStyle w:val="a3"/>
        <w:jc w:val="both"/>
        <w:rPr>
          <w:rFonts w:ascii="Verdana" w:hAnsi="Verdana"/>
          <w:sz w:val="20"/>
          <w:szCs w:val="20"/>
        </w:rPr>
      </w:pPr>
      <w:r>
        <w:rPr>
          <w:rFonts w:ascii="Verdana" w:hAnsi="Verdana"/>
          <w:sz w:val="20"/>
          <w:szCs w:val="20"/>
        </w:rPr>
        <w:t xml:space="preserve">       </w:t>
      </w:r>
      <w:r w:rsidR="0053723E" w:rsidRPr="00EE61AB">
        <w:rPr>
          <w:rFonts w:ascii="Verdana" w:hAnsi="Verdana"/>
          <w:sz w:val="20"/>
          <w:szCs w:val="20"/>
        </w:rPr>
        <w:t>2.2</w:t>
      </w:r>
      <w:r>
        <w:rPr>
          <w:rFonts w:ascii="Verdana" w:hAnsi="Verdana"/>
          <w:sz w:val="20"/>
          <w:szCs w:val="20"/>
        </w:rPr>
        <w:t>.</w:t>
      </w:r>
      <w:r w:rsidR="0053723E" w:rsidRPr="00EE61AB">
        <w:rPr>
          <w:rFonts w:ascii="Verdana" w:hAnsi="Verdana"/>
          <w:sz w:val="20"/>
          <w:szCs w:val="20"/>
        </w:rPr>
        <w:t xml:space="preserve"> </w:t>
      </w:r>
      <w:r w:rsidR="009310B0">
        <w:rPr>
          <w:rFonts w:ascii="Verdana" w:hAnsi="Verdana"/>
          <w:sz w:val="20"/>
          <w:szCs w:val="20"/>
        </w:rPr>
        <w:t>Системы вызова персонала</w:t>
      </w:r>
      <w:r w:rsidR="00243491" w:rsidRPr="00EE61AB">
        <w:rPr>
          <w:rFonts w:ascii="Verdana" w:hAnsi="Verdana"/>
          <w:sz w:val="20"/>
          <w:szCs w:val="20"/>
        </w:rPr>
        <w:t xml:space="preserve"> </w:t>
      </w:r>
      <w:r w:rsidR="00B16F3F" w:rsidRPr="00EE61AB">
        <w:rPr>
          <w:rFonts w:ascii="Verdana" w:hAnsi="Verdana"/>
          <w:sz w:val="20"/>
          <w:szCs w:val="20"/>
        </w:rPr>
        <w:t xml:space="preserve">торговой марки </w:t>
      </w:r>
      <w:r w:rsidR="009F02C7">
        <w:rPr>
          <w:rFonts w:ascii="Verdana" w:hAnsi="Verdana"/>
          <w:sz w:val="20"/>
          <w:szCs w:val="20"/>
        </w:rPr>
        <w:t>GETCALL</w:t>
      </w:r>
      <w:r w:rsidR="00B16F3F" w:rsidRPr="00EE61AB">
        <w:rPr>
          <w:rFonts w:ascii="Verdana" w:hAnsi="Verdana"/>
          <w:sz w:val="20"/>
          <w:szCs w:val="20"/>
        </w:rPr>
        <w:t xml:space="preserve"> </w:t>
      </w:r>
      <w:r w:rsidR="00E15408" w:rsidRPr="00EE61AB">
        <w:rPr>
          <w:rFonts w:ascii="Verdana" w:hAnsi="Verdana"/>
          <w:sz w:val="20"/>
          <w:szCs w:val="20"/>
        </w:rPr>
        <w:t xml:space="preserve">в </w:t>
      </w:r>
      <w:r w:rsidR="00E15408" w:rsidRPr="00E15408">
        <w:rPr>
          <w:rFonts w:ascii="Verdana" w:hAnsi="Verdana"/>
          <w:sz w:val="20"/>
          <w:szCs w:val="20"/>
        </w:rPr>
        <w:t xml:space="preserve">исправительных (пенитенциарных) учреждениях </w:t>
      </w:r>
      <w:r w:rsidR="00243491" w:rsidRPr="00EE61AB">
        <w:rPr>
          <w:rFonts w:ascii="Verdana" w:hAnsi="Verdana"/>
          <w:sz w:val="20"/>
          <w:szCs w:val="20"/>
        </w:rPr>
        <w:t>служат для вызова, поиска, привлечения внимания</w:t>
      </w:r>
      <w:r w:rsidR="002F0478">
        <w:rPr>
          <w:rFonts w:ascii="Verdana" w:hAnsi="Verdana"/>
          <w:sz w:val="20"/>
          <w:szCs w:val="20"/>
        </w:rPr>
        <w:t>,</w:t>
      </w:r>
      <w:r w:rsidR="00511D4A">
        <w:rPr>
          <w:rFonts w:ascii="Verdana" w:hAnsi="Verdana"/>
          <w:sz w:val="20"/>
          <w:szCs w:val="20"/>
        </w:rPr>
        <w:t xml:space="preserve"> </w:t>
      </w:r>
      <w:r w:rsidR="00511D4A" w:rsidRPr="002F0478">
        <w:rPr>
          <w:rFonts w:ascii="Verdana" w:hAnsi="Verdana"/>
          <w:sz w:val="20"/>
          <w:szCs w:val="20"/>
        </w:rPr>
        <w:t>оперативного информирования о событиях</w:t>
      </w:r>
      <w:r w:rsidR="00243491" w:rsidRPr="002F0478">
        <w:rPr>
          <w:rFonts w:ascii="Verdana" w:hAnsi="Verdana"/>
          <w:sz w:val="20"/>
          <w:szCs w:val="20"/>
        </w:rPr>
        <w:t xml:space="preserve"> </w:t>
      </w:r>
      <w:r w:rsidR="002F0478">
        <w:rPr>
          <w:rFonts w:ascii="Verdana" w:hAnsi="Verdana"/>
          <w:sz w:val="20"/>
          <w:szCs w:val="20"/>
        </w:rPr>
        <w:t>людей,</w:t>
      </w:r>
      <w:r>
        <w:rPr>
          <w:rFonts w:ascii="Verdana" w:hAnsi="Verdana"/>
          <w:sz w:val="20"/>
          <w:szCs w:val="20"/>
        </w:rPr>
        <w:t xml:space="preserve"> </w:t>
      </w:r>
      <w:r w:rsidR="00243491" w:rsidRPr="00EE61AB">
        <w:rPr>
          <w:rFonts w:ascii="Verdana" w:hAnsi="Verdana"/>
          <w:sz w:val="20"/>
          <w:szCs w:val="20"/>
        </w:rPr>
        <w:t>в чьи обязанности входит оказание помощи, а также для передачи дополнительной информации.</w:t>
      </w:r>
    </w:p>
    <w:p w:rsidR="00243491" w:rsidRPr="00EE61AB" w:rsidRDefault="00106E7A" w:rsidP="00C66DC8">
      <w:pPr>
        <w:pStyle w:val="a3"/>
        <w:jc w:val="both"/>
        <w:rPr>
          <w:rFonts w:ascii="Verdana" w:hAnsi="Verdana"/>
          <w:sz w:val="20"/>
          <w:szCs w:val="20"/>
        </w:rPr>
      </w:pPr>
      <w:r>
        <w:rPr>
          <w:rFonts w:ascii="Verdana" w:hAnsi="Verdana"/>
          <w:sz w:val="20"/>
          <w:szCs w:val="20"/>
        </w:rPr>
        <w:t xml:space="preserve">      </w:t>
      </w:r>
      <w:r w:rsidR="00D81552">
        <w:rPr>
          <w:rFonts w:ascii="Verdana" w:hAnsi="Verdana"/>
          <w:sz w:val="20"/>
          <w:szCs w:val="20"/>
        </w:rPr>
        <w:t xml:space="preserve">При несвоевременной идентификации вызова персоналом ввиду неисправности системы или </w:t>
      </w:r>
      <w:r w:rsidR="00D81552" w:rsidRPr="00EE61AB">
        <w:rPr>
          <w:rFonts w:ascii="Verdana" w:hAnsi="Verdana"/>
          <w:sz w:val="20"/>
          <w:szCs w:val="20"/>
        </w:rPr>
        <w:t>отсутствия должной подготовки</w:t>
      </w:r>
      <w:r w:rsidR="00D81552">
        <w:rPr>
          <w:rFonts w:ascii="Verdana" w:hAnsi="Verdana"/>
          <w:sz w:val="20"/>
          <w:szCs w:val="20"/>
        </w:rPr>
        <w:t xml:space="preserve"> персонала, жизнь и здоровье </w:t>
      </w:r>
      <w:r w:rsidR="004B0A88">
        <w:rPr>
          <w:rFonts w:ascii="Verdana" w:hAnsi="Verdana"/>
          <w:sz w:val="20"/>
          <w:szCs w:val="20"/>
        </w:rPr>
        <w:t>заключенных(осужденных)</w:t>
      </w:r>
      <w:r w:rsidR="00D81552">
        <w:rPr>
          <w:rFonts w:ascii="Verdana" w:hAnsi="Verdana"/>
          <w:sz w:val="20"/>
          <w:szCs w:val="20"/>
        </w:rPr>
        <w:t xml:space="preserve"> </w:t>
      </w:r>
      <w:proofErr w:type="gramStart"/>
      <w:r w:rsidR="00D81552">
        <w:rPr>
          <w:rFonts w:ascii="Verdana" w:hAnsi="Verdana"/>
          <w:sz w:val="20"/>
          <w:szCs w:val="20"/>
        </w:rPr>
        <w:t>может</w:t>
      </w:r>
      <w:proofErr w:type="gramEnd"/>
      <w:r w:rsidR="00D81552">
        <w:rPr>
          <w:rFonts w:ascii="Verdana" w:hAnsi="Verdana"/>
          <w:sz w:val="20"/>
          <w:szCs w:val="20"/>
        </w:rPr>
        <w:t xml:space="preserve"> подвергается опасности.</w:t>
      </w:r>
      <w:r w:rsidR="00D81552" w:rsidRPr="00EE61AB">
        <w:rPr>
          <w:rFonts w:ascii="Verdana" w:hAnsi="Verdana"/>
          <w:sz w:val="20"/>
          <w:szCs w:val="20"/>
        </w:rPr>
        <w:t xml:space="preserve"> </w:t>
      </w:r>
    </w:p>
    <w:p w:rsidR="00195F9D" w:rsidRDefault="00C66DC8" w:rsidP="00195F9D">
      <w:pPr>
        <w:pStyle w:val="a3"/>
        <w:rPr>
          <w:rFonts w:ascii="Verdana" w:hAnsi="Verdana"/>
          <w:sz w:val="20"/>
          <w:szCs w:val="20"/>
        </w:rPr>
      </w:pPr>
      <w:r>
        <w:rPr>
          <w:rFonts w:ascii="Verdana" w:hAnsi="Verdana"/>
          <w:sz w:val="20"/>
          <w:szCs w:val="20"/>
        </w:rPr>
        <w:t xml:space="preserve">       </w:t>
      </w:r>
      <w:r w:rsidR="00511D4A">
        <w:rPr>
          <w:rFonts w:ascii="Verdana" w:hAnsi="Verdana"/>
          <w:sz w:val="20"/>
          <w:szCs w:val="20"/>
        </w:rPr>
        <w:t xml:space="preserve">Область </w:t>
      </w:r>
      <w:proofErr w:type="gramStart"/>
      <w:r w:rsidR="00511D4A">
        <w:rPr>
          <w:rFonts w:ascii="Verdana" w:hAnsi="Verdana"/>
          <w:sz w:val="20"/>
          <w:szCs w:val="20"/>
        </w:rPr>
        <w:t>применения систем вызова</w:t>
      </w:r>
      <w:r w:rsidR="00243491" w:rsidRPr="00EE61AB">
        <w:rPr>
          <w:rFonts w:ascii="Verdana" w:hAnsi="Verdana"/>
          <w:sz w:val="20"/>
          <w:szCs w:val="20"/>
        </w:rPr>
        <w:t xml:space="preserve"> </w:t>
      </w:r>
      <w:r w:rsidR="00195F9D">
        <w:rPr>
          <w:rFonts w:ascii="Verdana" w:hAnsi="Verdana"/>
          <w:sz w:val="20"/>
          <w:szCs w:val="20"/>
        </w:rPr>
        <w:t>персонала настоящего Руководства</w:t>
      </w:r>
      <w:proofErr w:type="gramEnd"/>
      <w:r w:rsidR="00195F9D">
        <w:rPr>
          <w:rFonts w:ascii="Verdana" w:hAnsi="Verdana"/>
          <w:sz w:val="20"/>
          <w:szCs w:val="20"/>
        </w:rPr>
        <w:t xml:space="preserve"> </w:t>
      </w:r>
      <w:r w:rsidR="00243491" w:rsidRPr="00EE61AB">
        <w:rPr>
          <w:rFonts w:ascii="Verdana" w:hAnsi="Verdana"/>
          <w:sz w:val="20"/>
          <w:szCs w:val="20"/>
        </w:rPr>
        <w:t xml:space="preserve">охватывает </w:t>
      </w:r>
      <w:r w:rsidR="00195F9D">
        <w:rPr>
          <w:rFonts w:ascii="Verdana" w:hAnsi="Verdana"/>
          <w:sz w:val="20"/>
          <w:szCs w:val="20"/>
        </w:rPr>
        <w:t>исправительные</w:t>
      </w:r>
      <w:r w:rsidR="00195F9D" w:rsidRPr="00195F9D">
        <w:rPr>
          <w:rFonts w:ascii="Verdana" w:hAnsi="Verdana"/>
          <w:sz w:val="20"/>
          <w:szCs w:val="20"/>
        </w:rPr>
        <w:t xml:space="preserve"> (пенитенци</w:t>
      </w:r>
      <w:r w:rsidR="00195F9D">
        <w:rPr>
          <w:rFonts w:ascii="Verdana" w:hAnsi="Verdana"/>
          <w:sz w:val="20"/>
          <w:szCs w:val="20"/>
        </w:rPr>
        <w:t>арные) учреждения.</w:t>
      </w:r>
    </w:p>
    <w:p w:rsidR="0005091F" w:rsidRDefault="00C66DC8" w:rsidP="00195F9D">
      <w:pPr>
        <w:pStyle w:val="a3"/>
        <w:rPr>
          <w:rFonts w:ascii="Verdana" w:hAnsi="Verdana"/>
          <w:sz w:val="20"/>
          <w:szCs w:val="20"/>
        </w:rPr>
      </w:pPr>
      <w:r>
        <w:rPr>
          <w:rFonts w:ascii="Verdana" w:hAnsi="Verdana"/>
          <w:sz w:val="20"/>
          <w:szCs w:val="20"/>
        </w:rPr>
        <w:t xml:space="preserve">       </w:t>
      </w:r>
      <w:r w:rsidR="00F946A7">
        <w:rPr>
          <w:rFonts w:ascii="Verdana" w:hAnsi="Verdana"/>
          <w:sz w:val="20"/>
          <w:szCs w:val="20"/>
        </w:rPr>
        <w:t>П</w:t>
      </w:r>
      <w:r w:rsidR="00B16F3F" w:rsidRPr="00EE61AB">
        <w:rPr>
          <w:rFonts w:ascii="Verdana" w:hAnsi="Verdana"/>
          <w:sz w:val="20"/>
          <w:szCs w:val="20"/>
        </w:rPr>
        <w:t xml:space="preserve">ри проектировании систем </w:t>
      </w:r>
      <w:r w:rsidR="00F946A7">
        <w:rPr>
          <w:rFonts w:ascii="Verdana" w:hAnsi="Verdana"/>
          <w:sz w:val="20"/>
          <w:szCs w:val="20"/>
        </w:rPr>
        <w:t xml:space="preserve">палатной сигнализации в больницах </w:t>
      </w:r>
      <w:r w:rsidR="0090030F" w:rsidRPr="00EE61AB">
        <w:rPr>
          <w:rFonts w:ascii="Verdana" w:hAnsi="Verdana"/>
          <w:sz w:val="20"/>
          <w:szCs w:val="20"/>
        </w:rPr>
        <w:t>исправительных</w:t>
      </w:r>
      <w:r w:rsidR="00243491" w:rsidRPr="00EE61AB">
        <w:rPr>
          <w:rFonts w:ascii="Verdana" w:hAnsi="Verdana"/>
          <w:sz w:val="20"/>
          <w:szCs w:val="20"/>
        </w:rPr>
        <w:t xml:space="preserve"> </w:t>
      </w:r>
      <w:r w:rsidR="0090030F" w:rsidRPr="00EE61AB">
        <w:rPr>
          <w:rFonts w:ascii="Verdana" w:hAnsi="Verdana"/>
          <w:sz w:val="20"/>
          <w:szCs w:val="20"/>
        </w:rPr>
        <w:t>(</w:t>
      </w:r>
      <w:r w:rsidR="0090030F" w:rsidRPr="00EE61AB">
        <w:rPr>
          <w:rFonts w:ascii="Verdana" w:hAnsi="Verdana"/>
          <w:color w:val="000000"/>
          <w:sz w:val="20"/>
          <w:szCs w:val="20"/>
          <w:shd w:val="clear" w:color="auto" w:fill="FFFFFF"/>
        </w:rPr>
        <w:t>пенитенциарных</w:t>
      </w:r>
      <w:r w:rsidR="0090030F" w:rsidRPr="00EE61AB">
        <w:rPr>
          <w:rFonts w:ascii="Verdana" w:hAnsi="Verdana"/>
          <w:sz w:val="20"/>
          <w:szCs w:val="20"/>
        </w:rPr>
        <w:t xml:space="preserve">) </w:t>
      </w:r>
      <w:r w:rsidR="00F946A7">
        <w:rPr>
          <w:rFonts w:ascii="Verdana" w:hAnsi="Verdana"/>
          <w:sz w:val="20"/>
          <w:szCs w:val="20"/>
        </w:rPr>
        <w:t>учреждений</w:t>
      </w:r>
      <w:r w:rsidR="0090030F" w:rsidRPr="00EE61AB">
        <w:rPr>
          <w:rFonts w:ascii="Verdana" w:hAnsi="Verdana"/>
          <w:sz w:val="20"/>
          <w:szCs w:val="20"/>
        </w:rPr>
        <w:t xml:space="preserve">, </w:t>
      </w:r>
      <w:r w:rsidR="00F946A7">
        <w:rPr>
          <w:rFonts w:ascii="Verdana" w:hAnsi="Verdana"/>
          <w:sz w:val="20"/>
          <w:szCs w:val="20"/>
        </w:rPr>
        <w:t>учитывая</w:t>
      </w:r>
      <w:r w:rsidR="0090030F" w:rsidRPr="00EE61AB">
        <w:rPr>
          <w:rFonts w:ascii="Verdana" w:hAnsi="Verdana"/>
          <w:sz w:val="20"/>
          <w:szCs w:val="20"/>
        </w:rPr>
        <w:t xml:space="preserve"> всю их специфику, </w:t>
      </w:r>
      <w:r w:rsidR="00F946A7">
        <w:rPr>
          <w:rFonts w:ascii="Verdana" w:hAnsi="Verdana"/>
          <w:sz w:val="20"/>
          <w:szCs w:val="20"/>
        </w:rPr>
        <w:t>необходимо использование</w:t>
      </w:r>
      <w:r w:rsidR="0090030F" w:rsidRPr="00EE61AB">
        <w:rPr>
          <w:rFonts w:ascii="Verdana" w:hAnsi="Verdana"/>
          <w:sz w:val="20"/>
          <w:szCs w:val="20"/>
        </w:rPr>
        <w:t xml:space="preserve">  отдельного Руководства</w:t>
      </w:r>
      <w:r w:rsidR="00F946A7">
        <w:rPr>
          <w:rFonts w:ascii="Verdana" w:hAnsi="Verdana"/>
          <w:sz w:val="20"/>
          <w:szCs w:val="20"/>
        </w:rPr>
        <w:t>, например,</w:t>
      </w:r>
      <w:r w:rsidR="00777C69">
        <w:rPr>
          <w:rFonts w:ascii="Verdana" w:hAnsi="Verdana"/>
          <w:sz w:val="20"/>
          <w:szCs w:val="20"/>
        </w:rPr>
        <w:t xml:space="preserve"> «</w:t>
      </w:r>
      <w:r w:rsidR="00F946A7" w:rsidRPr="00F946A7">
        <w:rPr>
          <w:rFonts w:ascii="Verdana" w:hAnsi="Verdana"/>
          <w:sz w:val="20"/>
          <w:szCs w:val="20"/>
        </w:rPr>
        <w:t>Руководство по проектированию систем палатной сигнализации</w:t>
      </w:r>
      <w:r w:rsidR="00F946A7">
        <w:rPr>
          <w:rFonts w:ascii="Verdana" w:hAnsi="Verdana"/>
          <w:sz w:val="20"/>
          <w:szCs w:val="20"/>
        </w:rPr>
        <w:t>.</w:t>
      </w:r>
      <w:r w:rsidR="0005091F">
        <w:rPr>
          <w:rFonts w:ascii="Verdana" w:hAnsi="Verdana"/>
          <w:sz w:val="20"/>
          <w:szCs w:val="20"/>
        </w:rPr>
        <w:t xml:space="preserve"> </w:t>
      </w:r>
      <w:r w:rsidR="00F946A7">
        <w:rPr>
          <w:rFonts w:ascii="Verdana" w:hAnsi="Verdana"/>
          <w:sz w:val="20"/>
          <w:szCs w:val="20"/>
        </w:rPr>
        <w:t xml:space="preserve">Системы палатной сигнализации торговой марки </w:t>
      </w:r>
      <w:r w:rsidR="00195F9D">
        <w:rPr>
          <w:rFonts w:ascii="Verdana" w:hAnsi="Verdana"/>
          <w:sz w:val="20"/>
          <w:szCs w:val="20"/>
          <w:lang w:val="en-US"/>
        </w:rPr>
        <w:t>HOST</w:t>
      </w:r>
      <w:r w:rsidR="009F02C7">
        <w:rPr>
          <w:rFonts w:ascii="Verdana" w:hAnsi="Verdana"/>
          <w:sz w:val="20"/>
          <w:szCs w:val="20"/>
        </w:rPr>
        <w:t>CALL</w:t>
      </w:r>
      <w:r w:rsidR="00F946A7">
        <w:rPr>
          <w:rFonts w:ascii="Verdana" w:hAnsi="Verdana"/>
          <w:sz w:val="20"/>
          <w:szCs w:val="20"/>
        </w:rPr>
        <w:t>.</w:t>
      </w:r>
      <w:r w:rsidR="0005091F">
        <w:rPr>
          <w:rFonts w:ascii="Verdana" w:hAnsi="Verdana"/>
          <w:sz w:val="20"/>
          <w:szCs w:val="20"/>
        </w:rPr>
        <w:t xml:space="preserve"> </w:t>
      </w:r>
      <w:r w:rsidR="00F946A7" w:rsidRPr="00F946A7">
        <w:rPr>
          <w:rFonts w:ascii="Verdana" w:hAnsi="Verdana"/>
          <w:sz w:val="20"/>
          <w:szCs w:val="20"/>
        </w:rPr>
        <w:t>Рекомендации и нормы проектирования</w:t>
      </w:r>
      <w:r w:rsidR="00F946A7">
        <w:rPr>
          <w:rFonts w:ascii="Verdana" w:hAnsi="Verdana"/>
          <w:sz w:val="20"/>
          <w:szCs w:val="20"/>
        </w:rPr>
        <w:t>.</w:t>
      </w:r>
      <w:r w:rsidR="0005091F">
        <w:rPr>
          <w:rFonts w:ascii="Verdana" w:hAnsi="Verdana"/>
          <w:sz w:val="20"/>
          <w:szCs w:val="20"/>
        </w:rPr>
        <w:t xml:space="preserve"> </w:t>
      </w:r>
      <w:r w:rsidR="0005091F" w:rsidRPr="0005091F">
        <w:rPr>
          <w:rFonts w:ascii="Verdana" w:hAnsi="Verdana"/>
          <w:sz w:val="20"/>
          <w:szCs w:val="20"/>
        </w:rPr>
        <w:t>Москва</w:t>
      </w:r>
      <w:r w:rsidR="0005091F">
        <w:rPr>
          <w:rFonts w:ascii="Verdana" w:hAnsi="Verdana"/>
          <w:sz w:val="20"/>
          <w:szCs w:val="20"/>
        </w:rPr>
        <w:t>,</w:t>
      </w:r>
      <w:r w:rsidR="0005091F" w:rsidRPr="0005091F">
        <w:rPr>
          <w:rFonts w:ascii="Verdana" w:hAnsi="Verdana"/>
          <w:sz w:val="20"/>
          <w:szCs w:val="20"/>
        </w:rPr>
        <w:t>2016“</w:t>
      </w:r>
      <w:r w:rsidR="0005091F">
        <w:rPr>
          <w:rFonts w:ascii="Verdana" w:hAnsi="Verdana"/>
          <w:sz w:val="20"/>
          <w:szCs w:val="20"/>
        </w:rPr>
        <w:t>.</w:t>
      </w:r>
    </w:p>
    <w:p w:rsidR="005D1F84" w:rsidRPr="005D1F84" w:rsidRDefault="005D1F84" w:rsidP="005D1F84">
      <w:pPr>
        <w:pStyle w:val="a3"/>
        <w:rPr>
          <w:rFonts w:ascii="Verdana" w:hAnsi="Verdana"/>
          <w:sz w:val="20"/>
          <w:szCs w:val="20"/>
        </w:rPr>
      </w:pPr>
      <w:r>
        <w:rPr>
          <w:rFonts w:ascii="Verdana" w:hAnsi="Verdana"/>
          <w:sz w:val="20"/>
          <w:szCs w:val="20"/>
        </w:rPr>
        <w:t xml:space="preserve">      При проектировании систем вызова персонала из туалетов для инвалидов следует использовать </w:t>
      </w:r>
      <w:r w:rsidRPr="005D1F84">
        <w:rPr>
          <w:rFonts w:ascii="Verdana" w:hAnsi="Verdana"/>
          <w:sz w:val="20"/>
          <w:szCs w:val="20"/>
        </w:rPr>
        <w:t xml:space="preserve">“Руководство по проектированию системы вызова персонала </w:t>
      </w:r>
    </w:p>
    <w:p w:rsidR="005D1F84" w:rsidRPr="005D1F84" w:rsidRDefault="005D1F84" w:rsidP="00195F9D">
      <w:pPr>
        <w:pStyle w:val="a3"/>
        <w:rPr>
          <w:rFonts w:ascii="Verdana" w:hAnsi="Verdana"/>
          <w:sz w:val="20"/>
          <w:szCs w:val="20"/>
        </w:rPr>
      </w:pPr>
      <w:r>
        <w:rPr>
          <w:rFonts w:ascii="Verdana" w:hAnsi="Verdana"/>
          <w:sz w:val="20"/>
          <w:szCs w:val="20"/>
        </w:rPr>
        <w:t>«</w:t>
      </w:r>
      <w:proofErr w:type="spellStart"/>
      <w:r>
        <w:rPr>
          <w:rFonts w:ascii="Verdana" w:hAnsi="Verdana"/>
          <w:sz w:val="20"/>
          <w:szCs w:val="20"/>
        </w:rPr>
        <w:t>HostCall</w:t>
      </w:r>
      <w:proofErr w:type="spellEnd"/>
      <w:r>
        <w:rPr>
          <w:rFonts w:ascii="Verdana" w:hAnsi="Verdana"/>
          <w:sz w:val="20"/>
          <w:szCs w:val="20"/>
        </w:rPr>
        <w:t xml:space="preserve">-T». </w:t>
      </w:r>
      <w:r w:rsidRPr="005D1F84">
        <w:rPr>
          <w:rFonts w:ascii="Verdana" w:hAnsi="Verdana"/>
          <w:sz w:val="20"/>
          <w:szCs w:val="20"/>
        </w:rPr>
        <w:t>Реко</w:t>
      </w:r>
      <w:r>
        <w:rPr>
          <w:rFonts w:ascii="Verdana" w:hAnsi="Verdana"/>
          <w:sz w:val="20"/>
          <w:szCs w:val="20"/>
        </w:rPr>
        <w:t>мендации и нормы проектирования. Версия 01/16</w:t>
      </w:r>
      <w:r>
        <w:rPr>
          <w:rFonts w:ascii="Verdana" w:hAnsi="Verdana"/>
          <w:sz w:val="20"/>
          <w:szCs w:val="20"/>
          <w:lang w:val="en-US"/>
        </w:rPr>
        <w:t>”</w:t>
      </w:r>
      <w:r>
        <w:rPr>
          <w:rFonts w:ascii="Verdana" w:hAnsi="Verdana"/>
          <w:sz w:val="20"/>
          <w:szCs w:val="20"/>
        </w:rPr>
        <w:t>.</w:t>
      </w:r>
    </w:p>
    <w:p w:rsidR="00243491" w:rsidRPr="00EE61AB" w:rsidRDefault="00C66DC8" w:rsidP="00C66DC8">
      <w:pPr>
        <w:pStyle w:val="a3"/>
        <w:jc w:val="both"/>
        <w:rPr>
          <w:rFonts w:ascii="Verdana" w:hAnsi="Verdana"/>
          <w:sz w:val="20"/>
          <w:szCs w:val="20"/>
        </w:rPr>
      </w:pPr>
      <w:r>
        <w:rPr>
          <w:rFonts w:ascii="Verdana" w:hAnsi="Verdana"/>
          <w:sz w:val="20"/>
          <w:szCs w:val="20"/>
        </w:rPr>
        <w:t xml:space="preserve">       </w:t>
      </w:r>
      <w:r w:rsidR="00B16F3F" w:rsidRPr="00EE61AB">
        <w:rPr>
          <w:rFonts w:ascii="Verdana" w:hAnsi="Verdana"/>
          <w:sz w:val="20"/>
          <w:szCs w:val="20"/>
        </w:rPr>
        <w:t xml:space="preserve">Руководство </w:t>
      </w:r>
      <w:r w:rsidR="002F0478">
        <w:rPr>
          <w:rFonts w:ascii="Verdana" w:hAnsi="Verdana"/>
          <w:sz w:val="20"/>
          <w:szCs w:val="20"/>
        </w:rPr>
        <w:t>по проектированию</w:t>
      </w:r>
      <w:r w:rsidR="00B16F3F" w:rsidRPr="00EE61AB">
        <w:rPr>
          <w:rFonts w:ascii="Verdana" w:hAnsi="Verdana"/>
          <w:sz w:val="20"/>
          <w:szCs w:val="20"/>
        </w:rPr>
        <w:t xml:space="preserve"> </w:t>
      </w:r>
      <w:r w:rsidR="00243491" w:rsidRPr="00EE61AB">
        <w:rPr>
          <w:rFonts w:ascii="Verdana" w:hAnsi="Verdana"/>
          <w:sz w:val="20"/>
          <w:szCs w:val="20"/>
        </w:rPr>
        <w:t xml:space="preserve">определяет </w:t>
      </w:r>
      <w:r w:rsidR="0073217A">
        <w:rPr>
          <w:rFonts w:ascii="Verdana" w:hAnsi="Verdana"/>
          <w:sz w:val="20"/>
          <w:szCs w:val="20"/>
        </w:rPr>
        <w:t xml:space="preserve">решение </w:t>
      </w:r>
      <w:r w:rsidR="0073217A" w:rsidRPr="00D81552">
        <w:rPr>
          <w:rFonts w:ascii="Verdana" w:hAnsi="Verdana"/>
          <w:sz w:val="20"/>
          <w:szCs w:val="20"/>
        </w:rPr>
        <w:t>технической стороны задачи</w:t>
      </w:r>
      <w:r w:rsidR="00243491" w:rsidRPr="00D81552">
        <w:rPr>
          <w:rFonts w:ascii="Verdana" w:hAnsi="Verdana"/>
          <w:sz w:val="20"/>
          <w:szCs w:val="20"/>
        </w:rPr>
        <w:t xml:space="preserve">, </w:t>
      </w:r>
      <w:r w:rsidR="00243491" w:rsidRPr="00EE61AB">
        <w:rPr>
          <w:rFonts w:ascii="Verdana" w:hAnsi="Verdana"/>
          <w:sz w:val="20"/>
          <w:szCs w:val="20"/>
        </w:rPr>
        <w:t xml:space="preserve">в которой лицо, нуждающееся в помощи, может получать её от других лиц. </w:t>
      </w:r>
      <w:r w:rsidR="0090030F" w:rsidRPr="00EE61AB">
        <w:rPr>
          <w:rFonts w:ascii="Verdana" w:hAnsi="Verdana"/>
          <w:sz w:val="20"/>
          <w:szCs w:val="20"/>
        </w:rPr>
        <w:t>Руководство</w:t>
      </w:r>
      <w:r w:rsidR="00243491" w:rsidRPr="00EE61AB">
        <w:rPr>
          <w:rFonts w:ascii="Verdana" w:hAnsi="Verdana"/>
          <w:sz w:val="20"/>
          <w:szCs w:val="20"/>
        </w:rPr>
        <w:t xml:space="preserve"> определяет общие условия по техническим параметрам и ограничениям, функциям и временным интервалам, а также по организации интерфейса между человеком и системой.</w:t>
      </w:r>
    </w:p>
    <w:p w:rsidR="00243491" w:rsidRPr="00EE61AB" w:rsidRDefault="00C66DC8" w:rsidP="00C66DC8">
      <w:pPr>
        <w:pStyle w:val="a3"/>
        <w:jc w:val="both"/>
        <w:rPr>
          <w:rFonts w:ascii="Verdana" w:hAnsi="Verdana"/>
          <w:sz w:val="20"/>
          <w:szCs w:val="20"/>
        </w:rPr>
      </w:pPr>
      <w:r>
        <w:rPr>
          <w:rFonts w:ascii="Verdana" w:hAnsi="Verdana"/>
          <w:sz w:val="20"/>
          <w:szCs w:val="20"/>
        </w:rPr>
        <w:t xml:space="preserve">       </w:t>
      </w:r>
      <w:r w:rsidR="009310B0">
        <w:rPr>
          <w:rFonts w:ascii="Verdana" w:hAnsi="Verdana"/>
          <w:sz w:val="20"/>
          <w:szCs w:val="20"/>
        </w:rPr>
        <w:t>Системы вызова персонала</w:t>
      </w:r>
      <w:r w:rsidR="00243491" w:rsidRPr="00EE61AB">
        <w:rPr>
          <w:rFonts w:ascii="Verdana" w:hAnsi="Verdana"/>
          <w:sz w:val="20"/>
          <w:szCs w:val="20"/>
        </w:rPr>
        <w:t xml:space="preserve"> являются </w:t>
      </w:r>
      <w:r w:rsidR="003162D2" w:rsidRPr="00EE61AB">
        <w:rPr>
          <w:rFonts w:ascii="Verdana" w:hAnsi="Verdana"/>
          <w:sz w:val="20"/>
          <w:szCs w:val="20"/>
        </w:rPr>
        <w:t xml:space="preserve">системами </w:t>
      </w:r>
      <w:r w:rsidR="00243491" w:rsidRPr="00EE61AB">
        <w:rPr>
          <w:rFonts w:ascii="Verdana" w:hAnsi="Verdana"/>
          <w:sz w:val="20"/>
          <w:szCs w:val="20"/>
        </w:rPr>
        <w:t>независимыми</w:t>
      </w:r>
      <w:r w:rsidR="0073217A" w:rsidRPr="0073217A">
        <w:rPr>
          <w:rFonts w:ascii="Verdana" w:hAnsi="Verdana"/>
          <w:sz w:val="20"/>
          <w:szCs w:val="20"/>
        </w:rPr>
        <w:t xml:space="preserve"> </w:t>
      </w:r>
      <w:r w:rsidR="0073217A" w:rsidRPr="003162D2">
        <w:rPr>
          <w:rFonts w:ascii="Verdana" w:hAnsi="Verdana"/>
          <w:sz w:val="20"/>
          <w:szCs w:val="20"/>
        </w:rPr>
        <w:t>от иного оборудования</w:t>
      </w:r>
      <w:r w:rsidR="00243491" w:rsidRPr="003162D2">
        <w:rPr>
          <w:rFonts w:ascii="Verdana" w:hAnsi="Verdana"/>
          <w:sz w:val="20"/>
          <w:szCs w:val="20"/>
        </w:rPr>
        <w:t xml:space="preserve">. </w:t>
      </w:r>
      <w:r w:rsidR="00243491" w:rsidRPr="00EE61AB">
        <w:rPr>
          <w:rFonts w:ascii="Verdana" w:hAnsi="Verdana"/>
          <w:sz w:val="20"/>
          <w:szCs w:val="20"/>
        </w:rPr>
        <w:t xml:space="preserve">Каждая система имеет собственные сети электроснабжения и передачи данных, чьё функционирование не зависит от внешних устройств. Каждая система должна управляться и контролироваться только собственными средствами и оборудованием. </w:t>
      </w:r>
    </w:p>
    <w:p w:rsidR="00243491" w:rsidRPr="00EE61AB" w:rsidRDefault="00C66DC8" w:rsidP="00C66DC8">
      <w:pPr>
        <w:pStyle w:val="a3"/>
        <w:jc w:val="both"/>
        <w:rPr>
          <w:rFonts w:ascii="Verdana" w:hAnsi="Verdana"/>
          <w:sz w:val="20"/>
          <w:szCs w:val="20"/>
        </w:rPr>
      </w:pPr>
      <w:r>
        <w:rPr>
          <w:rFonts w:ascii="Verdana" w:hAnsi="Verdana"/>
          <w:sz w:val="20"/>
          <w:szCs w:val="20"/>
        </w:rPr>
        <w:t xml:space="preserve">       </w:t>
      </w:r>
      <w:r w:rsidR="00243491" w:rsidRPr="00EE61AB">
        <w:rPr>
          <w:rFonts w:ascii="Verdana" w:hAnsi="Verdana"/>
          <w:sz w:val="20"/>
          <w:szCs w:val="20"/>
        </w:rPr>
        <w:t>Система должна быть защищена от подачи в линии запрещённого / недопустимо высокого напряжения при помощи соответствующих предохранителей. Система должна быть функционально абсолютно независима от любых внешних устройств, которые подключены к ней.</w:t>
      </w:r>
    </w:p>
    <w:p w:rsidR="00243491" w:rsidRPr="00EE61AB" w:rsidRDefault="00C66DC8" w:rsidP="00C66DC8">
      <w:pPr>
        <w:pStyle w:val="a3"/>
        <w:jc w:val="both"/>
        <w:rPr>
          <w:rFonts w:ascii="Verdana" w:hAnsi="Verdana"/>
          <w:sz w:val="20"/>
          <w:szCs w:val="20"/>
        </w:rPr>
      </w:pPr>
      <w:r>
        <w:rPr>
          <w:rFonts w:ascii="Verdana" w:hAnsi="Verdana"/>
          <w:sz w:val="20"/>
          <w:szCs w:val="20"/>
        </w:rPr>
        <w:t xml:space="preserve">       </w:t>
      </w:r>
      <w:r w:rsidR="00243491" w:rsidRPr="00EE61AB">
        <w:rPr>
          <w:rFonts w:ascii="Verdana" w:hAnsi="Verdana"/>
          <w:sz w:val="20"/>
          <w:szCs w:val="20"/>
        </w:rPr>
        <w:t>Обмен данными с внешними системами безопасности и коммуникации должен осуществляться только через утверждённые производителем интерфейсы.</w:t>
      </w:r>
    </w:p>
    <w:p w:rsidR="00243491" w:rsidRPr="00EE61AB" w:rsidRDefault="00C66DC8" w:rsidP="00C66DC8">
      <w:pPr>
        <w:pStyle w:val="a3"/>
        <w:jc w:val="both"/>
        <w:rPr>
          <w:rFonts w:ascii="Verdana" w:hAnsi="Verdana"/>
          <w:sz w:val="20"/>
          <w:szCs w:val="20"/>
        </w:rPr>
      </w:pPr>
      <w:r>
        <w:rPr>
          <w:rFonts w:ascii="Verdana" w:hAnsi="Verdana"/>
          <w:sz w:val="20"/>
          <w:szCs w:val="20"/>
        </w:rPr>
        <w:t xml:space="preserve">       </w:t>
      </w:r>
      <w:r w:rsidR="00243491" w:rsidRPr="00EE61AB">
        <w:rPr>
          <w:rFonts w:ascii="Verdana" w:hAnsi="Verdana"/>
          <w:sz w:val="20"/>
          <w:szCs w:val="20"/>
        </w:rPr>
        <w:t>Таким образом, отключение телефонной системы, неисправность телевизора или короткое замыкание в осветительной цепи не должн</w:t>
      </w:r>
      <w:r>
        <w:rPr>
          <w:rFonts w:ascii="Verdana" w:hAnsi="Verdana"/>
          <w:sz w:val="20"/>
          <w:szCs w:val="20"/>
        </w:rPr>
        <w:t>ы</w:t>
      </w:r>
      <w:r w:rsidR="00243491" w:rsidRPr="00EE61AB">
        <w:rPr>
          <w:rFonts w:ascii="Verdana" w:hAnsi="Verdana"/>
          <w:sz w:val="20"/>
          <w:szCs w:val="20"/>
        </w:rPr>
        <w:t xml:space="preserve"> ни при каких обстоятельствах влиять на функциональные возможности и работоспособность </w:t>
      </w:r>
      <w:r w:rsidR="009310B0">
        <w:rPr>
          <w:rFonts w:ascii="Verdana" w:hAnsi="Verdana"/>
          <w:sz w:val="20"/>
          <w:szCs w:val="20"/>
        </w:rPr>
        <w:t>системы вызова персонала</w:t>
      </w:r>
      <w:r w:rsidR="00243491" w:rsidRPr="00EE61AB">
        <w:rPr>
          <w:rFonts w:ascii="Verdana" w:hAnsi="Verdana"/>
          <w:sz w:val="20"/>
          <w:szCs w:val="20"/>
        </w:rPr>
        <w:t>.</w:t>
      </w:r>
    </w:p>
    <w:p w:rsidR="00243491" w:rsidRPr="00EE61AB" w:rsidRDefault="00C66DC8" w:rsidP="00C66DC8">
      <w:pPr>
        <w:pStyle w:val="a3"/>
        <w:jc w:val="both"/>
        <w:rPr>
          <w:rFonts w:ascii="Verdana" w:hAnsi="Verdana"/>
          <w:color w:val="FF0000"/>
          <w:sz w:val="20"/>
          <w:szCs w:val="20"/>
        </w:rPr>
      </w:pPr>
      <w:r>
        <w:rPr>
          <w:rFonts w:ascii="Verdana" w:hAnsi="Verdana"/>
          <w:sz w:val="20"/>
          <w:szCs w:val="20"/>
        </w:rPr>
        <w:t xml:space="preserve">       </w:t>
      </w:r>
      <w:r w:rsidR="00243491" w:rsidRPr="00EE61AB">
        <w:rPr>
          <w:rFonts w:ascii="Verdana" w:hAnsi="Verdana"/>
          <w:sz w:val="20"/>
          <w:szCs w:val="20"/>
        </w:rPr>
        <w:t xml:space="preserve">Применение </w:t>
      </w:r>
      <w:r w:rsidR="004B0A88">
        <w:rPr>
          <w:rFonts w:ascii="Verdana" w:hAnsi="Verdana"/>
          <w:sz w:val="20"/>
          <w:szCs w:val="20"/>
        </w:rPr>
        <w:t>систем вызова персонала</w:t>
      </w:r>
      <w:r w:rsidR="009F02C7">
        <w:rPr>
          <w:rFonts w:ascii="Verdana" w:hAnsi="Verdana"/>
          <w:sz w:val="20"/>
          <w:szCs w:val="20"/>
        </w:rPr>
        <w:t xml:space="preserve"> </w:t>
      </w:r>
      <w:r w:rsidR="00243491" w:rsidRPr="00EE61AB">
        <w:rPr>
          <w:rFonts w:ascii="Verdana" w:hAnsi="Verdana"/>
          <w:sz w:val="20"/>
          <w:szCs w:val="20"/>
        </w:rPr>
        <w:t xml:space="preserve">не влияет на требования и инструкции для персонала, касающиеся использования основного </w:t>
      </w:r>
      <w:r w:rsidR="00195F9D">
        <w:rPr>
          <w:rFonts w:ascii="Verdana" w:hAnsi="Verdana"/>
          <w:sz w:val="20"/>
          <w:szCs w:val="20"/>
        </w:rPr>
        <w:t xml:space="preserve">специального </w:t>
      </w:r>
      <w:r w:rsidR="00243491" w:rsidRPr="00EE61AB">
        <w:rPr>
          <w:rFonts w:ascii="Verdana" w:hAnsi="Verdana"/>
          <w:sz w:val="20"/>
          <w:szCs w:val="20"/>
        </w:rPr>
        <w:t>технического оборудования. Тем не менее, система имеет возможность автоматической передачи сигнала тревоги, инициируемого данным</w:t>
      </w:r>
      <w:r>
        <w:rPr>
          <w:rFonts w:ascii="Verdana" w:hAnsi="Verdana"/>
          <w:sz w:val="20"/>
          <w:szCs w:val="20"/>
        </w:rPr>
        <w:t xml:space="preserve"> </w:t>
      </w:r>
      <w:r w:rsidR="00243491" w:rsidRPr="00EE61AB">
        <w:rPr>
          <w:rFonts w:ascii="Verdana" w:hAnsi="Verdana"/>
          <w:sz w:val="20"/>
          <w:szCs w:val="20"/>
        </w:rPr>
        <w:t>оборудованием для повышения оперативности реагирования.</w:t>
      </w:r>
    </w:p>
    <w:p w:rsidR="00105CBE" w:rsidRPr="00C66DC8" w:rsidRDefault="00C66DC8" w:rsidP="00C66DC8">
      <w:pPr>
        <w:pStyle w:val="1"/>
        <w:spacing w:before="240" w:after="240"/>
        <w:rPr>
          <w:szCs w:val="24"/>
        </w:rPr>
      </w:pPr>
      <w:bookmarkStart w:id="3" w:name="_Toc444176279"/>
      <w:r w:rsidRPr="00C66DC8">
        <w:rPr>
          <w:szCs w:val="24"/>
        </w:rPr>
        <w:lastRenderedPageBreak/>
        <w:t xml:space="preserve">3. </w:t>
      </w:r>
      <w:r w:rsidR="00243491" w:rsidRPr="00C66DC8">
        <w:rPr>
          <w:szCs w:val="24"/>
        </w:rPr>
        <w:t>Стандарты</w:t>
      </w:r>
      <w:bookmarkEnd w:id="3"/>
    </w:p>
    <w:p w:rsidR="00105CBE" w:rsidRPr="00EE61AB" w:rsidRDefault="00C66DC8" w:rsidP="00C66DC8">
      <w:pPr>
        <w:pStyle w:val="a3"/>
        <w:jc w:val="both"/>
        <w:rPr>
          <w:rFonts w:ascii="Verdana" w:hAnsi="Verdana"/>
          <w:sz w:val="20"/>
          <w:szCs w:val="20"/>
        </w:rPr>
      </w:pPr>
      <w:r>
        <w:rPr>
          <w:rFonts w:ascii="Verdana" w:hAnsi="Verdana"/>
          <w:sz w:val="20"/>
          <w:szCs w:val="20"/>
        </w:rPr>
        <w:t xml:space="preserve">       </w:t>
      </w:r>
      <w:r w:rsidR="00105CBE" w:rsidRPr="00EE61AB">
        <w:rPr>
          <w:rFonts w:ascii="Verdana" w:hAnsi="Verdana"/>
          <w:sz w:val="20"/>
          <w:szCs w:val="20"/>
        </w:rPr>
        <w:t>Приведенные в разделе</w:t>
      </w:r>
      <w:r>
        <w:rPr>
          <w:rFonts w:ascii="Verdana" w:hAnsi="Verdana"/>
          <w:sz w:val="20"/>
          <w:szCs w:val="20"/>
        </w:rPr>
        <w:t xml:space="preserve"> </w:t>
      </w:r>
      <w:r w:rsidR="00105CBE" w:rsidRPr="00EE61AB">
        <w:rPr>
          <w:rFonts w:ascii="Verdana" w:hAnsi="Verdana"/>
          <w:sz w:val="20"/>
          <w:szCs w:val="20"/>
        </w:rPr>
        <w:t>1 нормы оговаривают только необходимость установки систем</w:t>
      </w:r>
      <w:r w:rsidR="003354F2">
        <w:rPr>
          <w:rFonts w:ascii="Verdana" w:hAnsi="Verdana"/>
          <w:sz w:val="20"/>
          <w:szCs w:val="20"/>
        </w:rPr>
        <w:t xml:space="preserve"> вызова персонала, при этом </w:t>
      </w:r>
      <w:r w:rsidR="003354F2" w:rsidRPr="006802C9">
        <w:rPr>
          <w:rFonts w:ascii="Verdana" w:hAnsi="Verdana"/>
          <w:sz w:val="20"/>
          <w:szCs w:val="20"/>
        </w:rPr>
        <w:t xml:space="preserve">требования к </w:t>
      </w:r>
      <w:r w:rsidR="003354F2">
        <w:rPr>
          <w:rFonts w:ascii="Verdana" w:hAnsi="Verdana"/>
          <w:sz w:val="20"/>
          <w:szCs w:val="20"/>
        </w:rPr>
        <w:t>самим системам вызова персонала</w:t>
      </w:r>
      <w:r w:rsidR="003354F2" w:rsidRPr="003354F2">
        <w:rPr>
          <w:rFonts w:ascii="Verdana" w:hAnsi="Verdana"/>
          <w:sz w:val="20"/>
          <w:szCs w:val="20"/>
        </w:rPr>
        <w:t xml:space="preserve"> в исправительных (пенитенциарных) учреждениях </w:t>
      </w:r>
      <w:r w:rsidR="003354F2" w:rsidRPr="00EE61AB">
        <w:rPr>
          <w:rFonts w:ascii="Verdana" w:hAnsi="Verdana"/>
          <w:sz w:val="20"/>
          <w:szCs w:val="20"/>
        </w:rPr>
        <w:t xml:space="preserve">не регламентируются ни одним стандартом. </w:t>
      </w:r>
    </w:p>
    <w:p w:rsidR="00105CBE" w:rsidRPr="00EE61AB" w:rsidRDefault="00C66DC8" w:rsidP="00C66DC8">
      <w:pPr>
        <w:pStyle w:val="a3"/>
        <w:jc w:val="both"/>
        <w:rPr>
          <w:rFonts w:ascii="Verdana" w:hAnsi="Verdana"/>
          <w:sz w:val="20"/>
          <w:szCs w:val="20"/>
        </w:rPr>
      </w:pPr>
      <w:r>
        <w:rPr>
          <w:rFonts w:ascii="Verdana" w:hAnsi="Verdana"/>
          <w:sz w:val="20"/>
          <w:szCs w:val="20"/>
        </w:rPr>
        <w:t xml:space="preserve">       </w:t>
      </w:r>
      <w:r w:rsidR="003354F2">
        <w:rPr>
          <w:rFonts w:ascii="Verdana" w:hAnsi="Verdana"/>
          <w:sz w:val="20"/>
          <w:szCs w:val="20"/>
        </w:rPr>
        <w:t>Вместе с тем п</w:t>
      </w:r>
      <w:r w:rsidR="00105CBE" w:rsidRPr="00EE61AB">
        <w:rPr>
          <w:rFonts w:ascii="Verdana" w:hAnsi="Verdana"/>
          <w:sz w:val="20"/>
          <w:szCs w:val="20"/>
        </w:rPr>
        <w:t xml:space="preserve">роектирование, монтаж и функционирование </w:t>
      </w:r>
      <w:r w:rsidR="004B0A88">
        <w:rPr>
          <w:rFonts w:ascii="Verdana" w:hAnsi="Verdana"/>
          <w:sz w:val="20"/>
          <w:szCs w:val="20"/>
        </w:rPr>
        <w:t>систем вызова персонала</w:t>
      </w:r>
      <w:r w:rsidR="003354F2">
        <w:rPr>
          <w:rFonts w:ascii="Verdana" w:hAnsi="Verdana"/>
          <w:sz w:val="20"/>
          <w:szCs w:val="20"/>
        </w:rPr>
        <w:t xml:space="preserve"> </w:t>
      </w:r>
      <w:r w:rsidR="00105CBE" w:rsidRPr="00EE61AB">
        <w:rPr>
          <w:rFonts w:ascii="Verdana" w:hAnsi="Verdana"/>
          <w:sz w:val="20"/>
          <w:szCs w:val="20"/>
        </w:rPr>
        <w:t>в зданиях, где находятся люди, нуждающиеся в уходе, прямо подпадает под действие ряда стандартов</w:t>
      </w:r>
      <w:r>
        <w:rPr>
          <w:rFonts w:ascii="Verdana" w:hAnsi="Verdana"/>
          <w:sz w:val="20"/>
          <w:szCs w:val="20"/>
        </w:rPr>
        <w:t>,</w:t>
      </w:r>
      <w:r w:rsidR="00105CBE" w:rsidRPr="00EE61AB">
        <w:rPr>
          <w:rFonts w:ascii="Verdana" w:hAnsi="Verdana"/>
          <w:sz w:val="20"/>
          <w:szCs w:val="20"/>
        </w:rPr>
        <w:t xml:space="preserve"> принятых в настоящее время в нашей стране. Стандарты не являются абсолютно обязательными для проектировщиков и установщиков, если проект не подпадает под действие государственного законодательства.</w:t>
      </w:r>
    </w:p>
    <w:p w:rsidR="00105CBE" w:rsidRPr="00EE61AB" w:rsidRDefault="00C66DC8" w:rsidP="00C66DC8">
      <w:pPr>
        <w:pStyle w:val="a3"/>
        <w:jc w:val="both"/>
        <w:rPr>
          <w:rFonts w:ascii="Verdana" w:hAnsi="Verdana"/>
          <w:sz w:val="20"/>
          <w:szCs w:val="20"/>
        </w:rPr>
      </w:pPr>
      <w:r>
        <w:rPr>
          <w:rFonts w:ascii="Verdana" w:hAnsi="Verdana"/>
          <w:sz w:val="20"/>
          <w:szCs w:val="20"/>
        </w:rPr>
        <w:t xml:space="preserve">       </w:t>
      </w:r>
      <w:r w:rsidR="00105CBE" w:rsidRPr="00EE61AB">
        <w:rPr>
          <w:rFonts w:ascii="Verdana" w:hAnsi="Verdana"/>
          <w:sz w:val="20"/>
          <w:szCs w:val="20"/>
        </w:rPr>
        <w:t>Необходимость применения действия стандартов для тех или иных случаев остаётся на усмотрение проектировщика. Тем не менее, при существовании стандарта, определяющего меры</w:t>
      </w:r>
      <w:r>
        <w:rPr>
          <w:rFonts w:ascii="Verdana" w:hAnsi="Verdana"/>
          <w:sz w:val="20"/>
          <w:szCs w:val="20"/>
        </w:rPr>
        <w:t xml:space="preserve"> </w:t>
      </w:r>
      <w:r w:rsidR="00105CBE" w:rsidRPr="00EE61AB">
        <w:rPr>
          <w:rFonts w:ascii="Verdana" w:hAnsi="Verdana"/>
          <w:sz w:val="20"/>
          <w:szCs w:val="20"/>
        </w:rPr>
        <w:t xml:space="preserve">по защите безопасности, здоровья и жизни, технические требования по таковому стандарту должны рассматриваться как обязательные и общепринятые. Данное решение принимается во внимание во всех случаях подачи судебных исков. Требования стандартов не ограничиваются только надлежащим выбором и монтажом технических средств. Если система организована и используется вне рамок стандарта и эти отклонения </w:t>
      </w:r>
      <w:proofErr w:type="gramStart"/>
      <w:r w:rsidR="00105CBE" w:rsidRPr="00EE61AB">
        <w:rPr>
          <w:rFonts w:ascii="Verdana" w:hAnsi="Verdana"/>
          <w:sz w:val="20"/>
          <w:szCs w:val="20"/>
        </w:rPr>
        <w:t>были</w:t>
      </w:r>
      <w:proofErr w:type="gramEnd"/>
      <w:r w:rsidR="00105CBE" w:rsidRPr="00EE61AB">
        <w:rPr>
          <w:rFonts w:ascii="Verdana" w:hAnsi="Verdana"/>
          <w:sz w:val="20"/>
          <w:szCs w:val="20"/>
        </w:rPr>
        <w:t xml:space="preserve"> сделаны намеренно, или не были приняты меры по их предотвращению, такая система признаётся не соответствующей стандартам и может являться предметом судебной ответственности.</w:t>
      </w:r>
    </w:p>
    <w:p w:rsidR="00243491" w:rsidRPr="00EE61AB" w:rsidRDefault="00C66DC8" w:rsidP="001771D9">
      <w:pPr>
        <w:pStyle w:val="a3"/>
        <w:jc w:val="both"/>
        <w:rPr>
          <w:rFonts w:ascii="Verdana" w:hAnsi="Verdana"/>
          <w:sz w:val="20"/>
          <w:szCs w:val="20"/>
        </w:rPr>
      </w:pPr>
      <w:r>
        <w:rPr>
          <w:rFonts w:ascii="Verdana" w:hAnsi="Verdana"/>
          <w:sz w:val="20"/>
          <w:szCs w:val="20"/>
        </w:rPr>
        <w:t xml:space="preserve">       </w:t>
      </w:r>
      <w:r w:rsidR="00E42DA7" w:rsidRPr="00EE61AB">
        <w:rPr>
          <w:rFonts w:ascii="Verdana" w:hAnsi="Verdana"/>
          <w:sz w:val="20"/>
          <w:szCs w:val="20"/>
        </w:rPr>
        <w:t>При проектировании систем</w:t>
      </w:r>
      <w:r w:rsidR="00F946A7">
        <w:rPr>
          <w:rFonts w:ascii="Verdana" w:hAnsi="Verdana"/>
          <w:sz w:val="20"/>
          <w:szCs w:val="20"/>
        </w:rPr>
        <w:t xml:space="preserve"> вызова персонала </w:t>
      </w:r>
      <w:r w:rsidR="00E15408" w:rsidRPr="00E15408">
        <w:rPr>
          <w:rFonts w:ascii="Verdana" w:hAnsi="Verdana"/>
          <w:sz w:val="20"/>
          <w:szCs w:val="20"/>
        </w:rPr>
        <w:t xml:space="preserve">в исправительных (пенитенциарных) учреждениях </w:t>
      </w:r>
      <w:r w:rsidR="00E42DA7" w:rsidRPr="00EE61AB">
        <w:rPr>
          <w:rFonts w:ascii="Verdana" w:hAnsi="Verdana"/>
          <w:sz w:val="20"/>
          <w:szCs w:val="20"/>
        </w:rPr>
        <w:t>целесообразно использовать следующие стандарты</w:t>
      </w:r>
      <w:r w:rsidR="00105CBE" w:rsidRPr="00EE61AB">
        <w:rPr>
          <w:rFonts w:ascii="Verdana" w:hAnsi="Verdana"/>
          <w:sz w:val="20"/>
          <w:szCs w:val="20"/>
        </w:rPr>
        <w:t>:</w:t>
      </w:r>
    </w:p>
    <w:p w:rsidR="00D95C72" w:rsidRPr="00EE61AB" w:rsidRDefault="00C66DC8" w:rsidP="001771D9">
      <w:pPr>
        <w:pStyle w:val="a3"/>
        <w:jc w:val="both"/>
        <w:rPr>
          <w:rFonts w:ascii="Verdana" w:hAnsi="Verdana"/>
          <w:sz w:val="20"/>
          <w:szCs w:val="20"/>
        </w:rPr>
      </w:pPr>
      <w:r>
        <w:rPr>
          <w:rFonts w:ascii="Verdana" w:hAnsi="Verdana"/>
          <w:sz w:val="20"/>
          <w:szCs w:val="20"/>
        </w:rPr>
        <w:t xml:space="preserve">       </w:t>
      </w:r>
      <w:r w:rsidR="00D95C72" w:rsidRPr="00EE61AB">
        <w:rPr>
          <w:rFonts w:ascii="Verdana" w:hAnsi="Verdana"/>
          <w:sz w:val="20"/>
          <w:szCs w:val="20"/>
        </w:rPr>
        <w:t>-</w:t>
      </w:r>
      <w:r>
        <w:rPr>
          <w:rFonts w:ascii="Verdana" w:hAnsi="Verdana"/>
          <w:sz w:val="20"/>
          <w:szCs w:val="20"/>
        </w:rPr>
        <w:t xml:space="preserve"> </w:t>
      </w:r>
      <w:r w:rsidR="00D95C72" w:rsidRPr="00EE61AB">
        <w:rPr>
          <w:rFonts w:ascii="Verdana" w:hAnsi="Verdana"/>
          <w:sz w:val="20"/>
          <w:szCs w:val="20"/>
        </w:rPr>
        <w:t xml:space="preserve">ГОСТ </w:t>
      </w:r>
      <w:proofErr w:type="gramStart"/>
      <w:r w:rsidR="00D95C72" w:rsidRPr="00EE61AB">
        <w:rPr>
          <w:rFonts w:ascii="Verdana" w:hAnsi="Verdana"/>
          <w:sz w:val="20"/>
          <w:szCs w:val="20"/>
        </w:rPr>
        <w:t>Р</w:t>
      </w:r>
      <w:proofErr w:type="gramEnd"/>
      <w:r w:rsidR="00D95C72" w:rsidRPr="00EE61AB">
        <w:rPr>
          <w:rFonts w:ascii="Verdana" w:hAnsi="Verdana"/>
          <w:sz w:val="20"/>
          <w:szCs w:val="20"/>
        </w:rPr>
        <w:t xml:space="preserve"> 53246-2008</w:t>
      </w:r>
      <w:r>
        <w:rPr>
          <w:rFonts w:ascii="Verdana" w:hAnsi="Verdana"/>
          <w:sz w:val="20"/>
          <w:szCs w:val="20"/>
        </w:rPr>
        <w:t xml:space="preserve"> </w:t>
      </w:r>
      <w:r w:rsidR="001771D9">
        <w:rPr>
          <w:rFonts w:ascii="Verdana" w:hAnsi="Verdana"/>
          <w:sz w:val="20"/>
          <w:szCs w:val="20"/>
        </w:rPr>
        <w:t xml:space="preserve"> </w:t>
      </w:r>
      <w:r w:rsidR="00D95C72" w:rsidRPr="00EE61AB">
        <w:rPr>
          <w:rFonts w:ascii="Verdana" w:hAnsi="Verdana"/>
          <w:sz w:val="20"/>
          <w:szCs w:val="20"/>
        </w:rPr>
        <w:t>Информационные технологии. Системы кабельные структурированные. Проектирование основных узлов системы. Общие требования</w:t>
      </w:r>
      <w:r>
        <w:rPr>
          <w:rFonts w:ascii="Verdana" w:hAnsi="Verdana"/>
          <w:sz w:val="20"/>
          <w:szCs w:val="20"/>
        </w:rPr>
        <w:t>.</w:t>
      </w:r>
    </w:p>
    <w:p w:rsidR="00287084" w:rsidRPr="00EE61AB" w:rsidRDefault="00C66DC8" w:rsidP="0051761C">
      <w:pPr>
        <w:pStyle w:val="a3"/>
        <w:rPr>
          <w:rFonts w:ascii="Verdana" w:hAnsi="Verdana"/>
          <w:sz w:val="20"/>
          <w:szCs w:val="20"/>
        </w:rPr>
      </w:pPr>
      <w:r>
        <w:rPr>
          <w:rFonts w:ascii="Verdana" w:hAnsi="Verdana"/>
          <w:sz w:val="20"/>
          <w:szCs w:val="20"/>
        </w:rPr>
        <w:t xml:space="preserve">       </w:t>
      </w:r>
      <w:r w:rsidR="00287084" w:rsidRPr="00EE61AB">
        <w:rPr>
          <w:rFonts w:ascii="Verdana" w:hAnsi="Verdana"/>
          <w:sz w:val="20"/>
          <w:szCs w:val="20"/>
        </w:rPr>
        <w:t>-</w:t>
      </w:r>
      <w:r>
        <w:rPr>
          <w:rFonts w:ascii="Verdana" w:hAnsi="Verdana"/>
          <w:sz w:val="20"/>
          <w:szCs w:val="20"/>
        </w:rPr>
        <w:t xml:space="preserve"> </w:t>
      </w:r>
      <w:r w:rsidR="00287084" w:rsidRPr="00EE61AB">
        <w:rPr>
          <w:rFonts w:ascii="Verdana" w:hAnsi="Verdana"/>
          <w:sz w:val="20"/>
          <w:szCs w:val="20"/>
        </w:rPr>
        <w:t xml:space="preserve">ПУЭ </w:t>
      </w:r>
      <w:r w:rsidR="001771D9">
        <w:rPr>
          <w:rFonts w:ascii="Verdana" w:hAnsi="Verdana"/>
          <w:sz w:val="20"/>
          <w:szCs w:val="20"/>
        </w:rPr>
        <w:t xml:space="preserve"> </w:t>
      </w:r>
      <w:r w:rsidR="00287084" w:rsidRPr="00EE61AB">
        <w:rPr>
          <w:rFonts w:ascii="Verdana" w:hAnsi="Verdana"/>
          <w:sz w:val="20"/>
          <w:szCs w:val="20"/>
        </w:rPr>
        <w:t>Правила  устройства электроустановок.</w:t>
      </w:r>
    </w:p>
    <w:p w:rsidR="003354F2" w:rsidRDefault="00C66DC8" w:rsidP="000926FE">
      <w:pPr>
        <w:pStyle w:val="a3"/>
        <w:jc w:val="both"/>
        <w:rPr>
          <w:rFonts w:ascii="Verdana" w:hAnsi="Verdana"/>
          <w:sz w:val="20"/>
          <w:szCs w:val="20"/>
        </w:rPr>
      </w:pPr>
      <w:r w:rsidRPr="00524E38">
        <w:rPr>
          <w:rFonts w:ascii="Verdana" w:hAnsi="Verdana"/>
          <w:sz w:val="20"/>
          <w:szCs w:val="20"/>
        </w:rPr>
        <w:t xml:space="preserve">       </w:t>
      </w:r>
      <w:r w:rsidR="00105CBE" w:rsidRPr="00175C71">
        <w:rPr>
          <w:rFonts w:ascii="Verdana" w:hAnsi="Verdana"/>
          <w:sz w:val="20"/>
          <w:szCs w:val="20"/>
          <w:lang w:val="en-US"/>
        </w:rPr>
        <w:t>-</w:t>
      </w:r>
      <w:r w:rsidRPr="00175C71">
        <w:rPr>
          <w:rFonts w:ascii="Verdana" w:hAnsi="Verdana"/>
          <w:sz w:val="20"/>
          <w:szCs w:val="20"/>
          <w:lang w:val="en-US"/>
        </w:rPr>
        <w:t xml:space="preserve"> </w:t>
      </w:r>
      <w:proofErr w:type="gramStart"/>
      <w:r w:rsidR="00105CBE" w:rsidRPr="00EE61AB">
        <w:rPr>
          <w:rFonts w:ascii="Verdana" w:hAnsi="Verdana"/>
          <w:sz w:val="20"/>
          <w:szCs w:val="20"/>
        </w:rPr>
        <w:t>Международный</w:t>
      </w:r>
      <w:r w:rsidR="00105CBE" w:rsidRPr="00175C71">
        <w:rPr>
          <w:rFonts w:ascii="Verdana" w:hAnsi="Verdana"/>
          <w:sz w:val="20"/>
          <w:szCs w:val="20"/>
          <w:lang w:val="en-US"/>
        </w:rPr>
        <w:t xml:space="preserve">  </w:t>
      </w:r>
      <w:r w:rsidR="00105CBE" w:rsidRPr="00EE61AB">
        <w:rPr>
          <w:rFonts w:ascii="Verdana" w:hAnsi="Verdana"/>
          <w:sz w:val="20"/>
          <w:szCs w:val="20"/>
        </w:rPr>
        <w:t>стандарт</w:t>
      </w:r>
      <w:proofErr w:type="gramEnd"/>
      <w:r w:rsidR="00105CBE" w:rsidRPr="00175C71">
        <w:rPr>
          <w:rFonts w:ascii="Verdana" w:hAnsi="Verdana"/>
          <w:sz w:val="20"/>
          <w:szCs w:val="20"/>
          <w:lang w:val="en-US"/>
        </w:rPr>
        <w:t xml:space="preserve">  </w:t>
      </w:r>
      <w:r w:rsidR="00105CBE" w:rsidRPr="00EE61AB">
        <w:rPr>
          <w:rFonts w:ascii="Verdana" w:hAnsi="Verdana"/>
          <w:sz w:val="20"/>
          <w:szCs w:val="20"/>
          <w:lang w:val="en-US"/>
        </w:rPr>
        <w:t>ISO</w:t>
      </w:r>
      <w:r w:rsidR="00105CBE" w:rsidRPr="00175C71">
        <w:rPr>
          <w:rFonts w:ascii="Verdana" w:hAnsi="Verdana"/>
          <w:sz w:val="20"/>
          <w:szCs w:val="20"/>
          <w:lang w:val="en-US"/>
        </w:rPr>
        <w:t>/</w:t>
      </w:r>
      <w:r w:rsidR="00105CBE" w:rsidRPr="00EE61AB">
        <w:rPr>
          <w:rFonts w:ascii="Verdana" w:hAnsi="Verdana"/>
          <w:sz w:val="20"/>
          <w:szCs w:val="20"/>
          <w:lang w:val="en-US"/>
        </w:rPr>
        <w:t>IEC</w:t>
      </w:r>
      <w:r w:rsidR="00105CBE" w:rsidRPr="00175C71">
        <w:rPr>
          <w:rFonts w:ascii="Verdana" w:hAnsi="Verdana"/>
          <w:sz w:val="20"/>
          <w:szCs w:val="20"/>
          <w:lang w:val="en-US"/>
        </w:rPr>
        <w:t xml:space="preserve"> 11801</w:t>
      </w:r>
      <w:r w:rsidR="001771D9" w:rsidRPr="00175C71">
        <w:rPr>
          <w:rFonts w:ascii="Verdana" w:hAnsi="Verdana"/>
          <w:sz w:val="20"/>
          <w:szCs w:val="20"/>
          <w:lang w:val="en-US"/>
        </w:rPr>
        <w:t xml:space="preserve"> </w:t>
      </w:r>
      <w:r w:rsidR="00105CBE" w:rsidRPr="00175C71">
        <w:rPr>
          <w:rFonts w:ascii="Verdana" w:hAnsi="Verdana"/>
          <w:sz w:val="20"/>
          <w:szCs w:val="20"/>
          <w:lang w:val="en-US"/>
        </w:rPr>
        <w:t>-</w:t>
      </w:r>
      <w:r w:rsidR="001771D9" w:rsidRPr="00175C71">
        <w:rPr>
          <w:rFonts w:ascii="Verdana" w:hAnsi="Verdana"/>
          <w:sz w:val="20"/>
          <w:szCs w:val="20"/>
          <w:lang w:val="en-US"/>
        </w:rPr>
        <w:t xml:space="preserve"> </w:t>
      </w:r>
      <w:r w:rsidR="00105CBE" w:rsidRPr="00EE61AB">
        <w:rPr>
          <w:rFonts w:ascii="Verdana" w:hAnsi="Verdana"/>
          <w:sz w:val="20"/>
          <w:szCs w:val="20"/>
          <w:lang w:val="en-US"/>
        </w:rPr>
        <w:t>Information</w:t>
      </w:r>
      <w:r w:rsidR="00105CBE" w:rsidRPr="00175C71">
        <w:rPr>
          <w:rFonts w:ascii="Verdana" w:hAnsi="Verdana"/>
          <w:sz w:val="20"/>
          <w:szCs w:val="20"/>
          <w:lang w:val="en-US"/>
        </w:rPr>
        <w:t xml:space="preserve"> </w:t>
      </w:r>
      <w:proofErr w:type="spellStart"/>
      <w:r w:rsidR="00105CBE" w:rsidRPr="00EE61AB">
        <w:rPr>
          <w:rFonts w:ascii="Verdana" w:hAnsi="Verdana"/>
          <w:sz w:val="20"/>
          <w:szCs w:val="20"/>
          <w:lang w:val="en-US"/>
        </w:rPr>
        <w:t>Technology</w:t>
      </w:r>
      <w:r w:rsidR="00105CBE" w:rsidRPr="00175C71">
        <w:rPr>
          <w:rFonts w:ascii="Verdana" w:hAnsi="Verdana"/>
          <w:sz w:val="20"/>
          <w:szCs w:val="20"/>
          <w:lang w:val="en-US"/>
        </w:rPr>
        <w:t>.</w:t>
      </w:r>
      <w:r w:rsidR="00105CBE" w:rsidRPr="00EE61AB">
        <w:rPr>
          <w:rFonts w:ascii="Verdana" w:hAnsi="Verdana"/>
          <w:sz w:val="20"/>
          <w:szCs w:val="20"/>
          <w:lang w:val="en-US"/>
        </w:rPr>
        <w:t>Generic</w:t>
      </w:r>
      <w:proofErr w:type="spellEnd"/>
      <w:r w:rsidR="00105CBE" w:rsidRPr="00175C71">
        <w:rPr>
          <w:rFonts w:ascii="Verdana" w:hAnsi="Verdana"/>
          <w:sz w:val="20"/>
          <w:szCs w:val="20"/>
          <w:lang w:val="en-US"/>
        </w:rPr>
        <w:t xml:space="preserve"> </w:t>
      </w:r>
      <w:r w:rsidR="00105CBE" w:rsidRPr="00EE61AB">
        <w:rPr>
          <w:rFonts w:ascii="Verdana" w:hAnsi="Verdana"/>
          <w:sz w:val="20"/>
          <w:szCs w:val="20"/>
          <w:lang w:val="en-US"/>
        </w:rPr>
        <w:t>Cabling</w:t>
      </w:r>
      <w:r w:rsidR="00105CBE" w:rsidRPr="00175C71">
        <w:rPr>
          <w:rFonts w:ascii="Verdana" w:hAnsi="Verdana"/>
          <w:sz w:val="20"/>
          <w:szCs w:val="20"/>
          <w:lang w:val="en-US"/>
        </w:rPr>
        <w:t xml:space="preserve"> </w:t>
      </w:r>
      <w:r w:rsidR="00105CBE" w:rsidRPr="00EE61AB">
        <w:rPr>
          <w:rFonts w:ascii="Verdana" w:hAnsi="Verdana"/>
          <w:sz w:val="20"/>
          <w:szCs w:val="20"/>
          <w:lang w:val="en-US"/>
        </w:rPr>
        <w:t>for</w:t>
      </w:r>
      <w:r w:rsidR="00105CBE" w:rsidRPr="00175C71">
        <w:rPr>
          <w:rFonts w:ascii="Verdana" w:hAnsi="Verdana"/>
          <w:sz w:val="20"/>
          <w:szCs w:val="20"/>
          <w:lang w:val="en-US"/>
        </w:rPr>
        <w:t xml:space="preserve"> </w:t>
      </w:r>
      <w:r w:rsidR="00105CBE" w:rsidRPr="00EE61AB">
        <w:rPr>
          <w:rFonts w:ascii="Verdana" w:hAnsi="Verdana"/>
          <w:sz w:val="20"/>
          <w:szCs w:val="20"/>
          <w:lang w:val="en-US"/>
        </w:rPr>
        <w:t>Customer</w:t>
      </w:r>
      <w:r w:rsidR="00105CBE" w:rsidRPr="00175C71">
        <w:rPr>
          <w:rFonts w:ascii="Verdana" w:hAnsi="Verdana"/>
          <w:sz w:val="20"/>
          <w:szCs w:val="20"/>
          <w:lang w:val="en-US"/>
        </w:rPr>
        <w:t xml:space="preserve"> </w:t>
      </w:r>
      <w:r w:rsidR="00105CBE" w:rsidRPr="00EE61AB">
        <w:rPr>
          <w:rFonts w:ascii="Verdana" w:hAnsi="Verdana"/>
          <w:sz w:val="20"/>
          <w:szCs w:val="20"/>
          <w:lang w:val="en-US"/>
        </w:rPr>
        <w:t>Premises</w:t>
      </w:r>
      <w:r w:rsidR="00105CBE" w:rsidRPr="00175C71">
        <w:rPr>
          <w:rFonts w:ascii="Verdana" w:hAnsi="Verdana"/>
          <w:sz w:val="20"/>
          <w:szCs w:val="20"/>
          <w:lang w:val="en-US"/>
        </w:rPr>
        <w:t xml:space="preserve">  -</w:t>
      </w:r>
      <w:r w:rsidR="000926FE" w:rsidRPr="00175C71">
        <w:rPr>
          <w:rFonts w:ascii="Verdana" w:hAnsi="Verdana"/>
          <w:sz w:val="20"/>
          <w:szCs w:val="20"/>
          <w:lang w:val="en-US"/>
        </w:rPr>
        <w:t xml:space="preserve"> </w:t>
      </w:r>
      <w:r w:rsidR="00105CBE" w:rsidRPr="00EE61AB">
        <w:rPr>
          <w:rFonts w:ascii="Verdana" w:hAnsi="Verdana"/>
          <w:sz w:val="20"/>
          <w:szCs w:val="20"/>
        </w:rPr>
        <w:t>Информационная</w:t>
      </w:r>
      <w:r w:rsidR="00105CBE" w:rsidRPr="00175C71">
        <w:rPr>
          <w:rFonts w:ascii="Verdana" w:hAnsi="Verdana"/>
          <w:sz w:val="20"/>
          <w:szCs w:val="20"/>
          <w:lang w:val="en-US"/>
        </w:rPr>
        <w:t xml:space="preserve"> </w:t>
      </w:r>
      <w:r w:rsidR="00105CBE" w:rsidRPr="00EE61AB">
        <w:rPr>
          <w:rFonts w:ascii="Verdana" w:hAnsi="Verdana"/>
          <w:sz w:val="20"/>
          <w:szCs w:val="20"/>
        </w:rPr>
        <w:t>технология</w:t>
      </w:r>
      <w:r w:rsidR="00105CBE" w:rsidRPr="00175C71">
        <w:rPr>
          <w:rFonts w:ascii="Verdana" w:hAnsi="Verdana"/>
          <w:sz w:val="20"/>
          <w:szCs w:val="20"/>
          <w:lang w:val="en-US"/>
        </w:rPr>
        <w:t xml:space="preserve">. </w:t>
      </w:r>
      <w:r w:rsidR="00105CBE" w:rsidRPr="00EE61AB">
        <w:rPr>
          <w:rFonts w:ascii="Verdana" w:hAnsi="Verdana"/>
          <w:sz w:val="20"/>
          <w:szCs w:val="20"/>
        </w:rPr>
        <w:t>Обобщенная кабельная  система для зданий (Стандарт</w:t>
      </w:r>
      <w:r w:rsidR="000926FE">
        <w:rPr>
          <w:rFonts w:ascii="Verdana" w:hAnsi="Verdana"/>
          <w:sz w:val="20"/>
          <w:szCs w:val="20"/>
        </w:rPr>
        <w:t xml:space="preserve"> </w:t>
      </w:r>
      <w:r w:rsidR="00105CBE" w:rsidRPr="00EE61AB">
        <w:rPr>
          <w:rFonts w:ascii="Verdana" w:hAnsi="Verdana"/>
          <w:sz w:val="20"/>
          <w:szCs w:val="20"/>
        </w:rPr>
        <w:t>определяет требования к СКС категории 5).</w:t>
      </w:r>
    </w:p>
    <w:p w:rsidR="001771D9" w:rsidRDefault="001771D9" w:rsidP="000926FE">
      <w:pPr>
        <w:pStyle w:val="a3"/>
        <w:jc w:val="both"/>
        <w:rPr>
          <w:rFonts w:ascii="Verdana" w:hAnsi="Verdana"/>
          <w:sz w:val="20"/>
          <w:szCs w:val="20"/>
        </w:rPr>
      </w:pPr>
      <w:r>
        <w:rPr>
          <w:rFonts w:ascii="Verdana" w:hAnsi="Verdana"/>
          <w:sz w:val="20"/>
          <w:szCs w:val="20"/>
        </w:rPr>
        <w:t xml:space="preserve">       - СП 134.13330.2012 Системы электросвязи зданий и сооружений. Основные положения проектирования.</w:t>
      </w:r>
    </w:p>
    <w:p w:rsidR="001771D9" w:rsidRDefault="001771D9" w:rsidP="000926FE">
      <w:pPr>
        <w:pStyle w:val="a3"/>
        <w:jc w:val="both"/>
        <w:rPr>
          <w:rFonts w:ascii="Verdana" w:hAnsi="Verdana"/>
          <w:sz w:val="20"/>
          <w:szCs w:val="20"/>
        </w:rPr>
      </w:pPr>
      <w:r>
        <w:rPr>
          <w:rFonts w:ascii="Verdana" w:hAnsi="Verdana"/>
          <w:sz w:val="20"/>
          <w:szCs w:val="20"/>
        </w:rPr>
        <w:t xml:space="preserve">       - ГОСТ 21.406-88   СПДС. Проводные средства связи. Обозначения условные графические на схемах и планах.</w:t>
      </w:r>
    </w:p>
    <w:p w:rsidR="00243491" w:rsidRPr="00EE61AB" w:rsidRDefault="00625FD8" w:rsidP="00B8310F">
      <w:pPr>
        <w:pStyle w:val="a3"/>
        <w:jc w:val="both"/>
        <w:rPr>
          <w:rFonts w:ascii="Verdana" w:hAnsi="Verdana"/>
          <w:sz w:val="20"/>
          <w:szCs w:val="20"/>
        </w:rPr>
      </w:pPr>
      <w:r>
        <w:rPr>
          <w:rFonts w:ascii="Verdana" w:hAnsi="Verdana"/>
          <w:sz w:val="20"/>
          <w:szCs w:val="20"/>
        </w:rPr>
        <w:t xml:space="preserve">       - РД 78.36.002-99  Технические средства систем безопасности объектов. Обозначения условные графические элементов систем.  </w:t>
      </w:r>
    </w:p>
    <w:p w:rsidR="00243491" w:rsidRPr="00EE61AB" w:rsidRDefault="000926FE" w:rsidP="000926FE">
      <w:pPr>
        <w:pStyle w:val="a3"/>
        <w:jc w:val="both"/>
        <w:rPr>
          <w:rFonts w:ascii="Verdana" w:hAnsi="Verdana"/>
          <w:sz w:val="20"/>
          <w:szCs w:val="20"/>
        </w:rPr>
      </w:pPr>
      <w:r>
        <w:rPr>
          <w:rFonts w:ascii="Verdana" w:hAnsi="Verdana"/>
          <w:sz w:val="20"/>
          <w:szCs w:val="20"/>
        </w:rPr>
        <w:t xml:space="preserve">       </w:t>
      </w:r>
      <w:r w:rsidR="00243491" w:rsidRPr="00EE61AB">
        <w:rPr>
          <w:rFonts w:ascii="Verdana" w:hAnsi="Verdana"/>
          <w:sz w:val="20"/>
          <w:szCs w:val="20"/>
        </w:rPr>
        <w:t>Помимо вышеуказанных стандартов, должны также учитываться соответствующие ведомственные и</w:t>
      </w:r>
      <w:r w:rsidR="00287084" w:rsidRPr="00EE61AB">
        <w:rPr>
          <w:rFonts w:ascii="Verdana" w:hAnsi="Verdana"/>
          <w:sz w:val="20"/>
          <w:szCs w:val="20"/>
        </w:rPr>
        <w:t xml:space="preserve"> региональные стандарты и нормы, технические условия, сертификаты на применяемое оборудование.</w:t>
      </w:r>
    </w:p>
    <w:p w:rsidR="007E402E" w:rsidRPr="000926FE" w:rsidRDefault="000926FE" w:rsidP="00625FD8">
      <w:pPr>
        <w:pStyle w:val="1"/>
        <w:spacing w:before="240" w:after="240"/>
        <w:jc w:val="both"/>
        <w:rPr>
          <w:szCs w:val="24"/>
        </w:rPr>
      </w:pPr>
      <w:bookmarkStart w:id="4" w:name="_Toc444176280"/>
      <w:r w:rsidRPr="000926FE">
        <w:rPr>
          <w:szCs w:val="24"/>
        </w:rPr>
        <w:t xml:space="preserve">4. </w:t>
      </w:r>
      <w:r w:rsidR="0051761C" w:rsidRPr="000926FE">
        <w:rPr>
          <w:szCs w:val="24"/>
        </w:rPr>
        <w:t>Т</w:t>
      </w:r>
      <w:r w:rsidR="00211037" w:rsidRPr="000926FE">
        <w:rPr>
          <w:szCs w:val="24"/>
        </w:rPr>
        <w:t>ехническое задание,</w:t>
      </w:r>
      <w:r w:rsidR="00857693" w:rsidRPr="000926FE">
        <w:rPr>
          <w:szCs w:val="24"/>
        </w:rPr>
        <w:t xml:space="preserve"> </w:t>
      </w:r>
      <w:r w:rsidR="00211037" w:rsidRPr="000926FE">
        <w:rPr>
          <w:szCs w:val="24"/>
        </w:rPr>
        <w:t>и</w:t>
      </w:r>
      <w:r w:rsidR="007E402E" w:rsidRPr="000926FE">
        <w:rPr>
          <w:szCs w:val="24"/>
        </w:rPr>
        <w:t>сходные данные Заказчика для разработки проекта</w:t>
      </w:r>
      <w:bookmarkEnd w:id="4"/>
      <w:r w:rsidR="007E402E" w:rsidRPr="000926FE">
        <w:rPr>
          <w:szCs w:val="24"/>
        </w:rPr>
        <w:t xml:space="preserve"> </w:t>
      </w:r>
    </w:p>
    <w:p w:rsidR="00935D86" w:rsidRPr="00EE61AB" w:rsidRDefault="000926FE" w:rsidP="000926FE">
      <w:pPr>
        <w:pStyle w:val="a3"/>
        <w:jc w:val="both"/>
        <w:rPr>
          <w:rFonts w:ascii="Verdana" w:hAnsi="Verdana"/>
          <w:sz w:val="20"/>
          <w:szCs w:val="20"/>
        </w:rPr>
      </w:pPr>
      <w:r>
        <w:rPr>
          <w:rFonts w:ascii="Verdana" w:hAnsi="Verdana"/>
          <w:sz w:val="20"/>
          <w:szCs w:val="20"/>
        </w:rPr>
        <w:t xml:space="preserve">       </w:t>
      </w:r>
      <w:r w:rsidR="00211037" w:rsidRPr="00EE61AB">
        <w:rPr>
          <w:rFonts w:ascii="Verdana" w:hAnsi="Verdana"/>
          <w:sz w:val="20"/>
          <w:szCs w:val="20"/>
        </w:rPr>
        <w:t xml:space="preserve">Основой для создания любого проекта служит техническое задание (ТЗ). В идеальном случае развернутое техническое задание на проектирование </w:t>
      </w:r>
      <w:r w:rsidR="009310B0">
        <w:rPr>
          <w:rFonts w:ascii="Verdana" w:hAnsi="Verdana"/>
          <w:sz w:val="20"/>
          <w:szCs w:val="20"/>
        </w:rPr>
        <w:t>системы вызова персонала</w:t>
      </w:r>
      <w:r w:rsidR="00211037" w:rsidRPr="00EE61AB">
        <w:rPr>
          <w:rFonts w:ascii="Verdana" w:hAnsi="Verdana"/>
          <w:sz w:val="20"/>
          <w:szCs w:val="20"/>
        </w:rPr>
        <w:t xml:space="preserve"> должен предоставить Заказчик. Зачастую у Заказчика нет специалистов, которые могли бы составить полноценное ТЗ на проектирование </w:t>
      </w:r>
      <w:r w:rsidR="009310B0">
        <w:rPr>
          <w:rFonts w:ascii="Verdana" w:hAnsi="Verdana"/>
          <w:sz w:val="20"/>
          <w:szCs w:val="20"/>
        </w:rPr>
        <w:t>системы вызова персонала</w:t>
      </w:r>
      <w:r w:rsidR="004B0A88">
        <w:rPr>
          <w:rFonts w:ascii="Verdana" w:hAnsi="Verdana"/>
          <w:sz w:val="20"/>
          <w:szCs w:val="20"/>
        </w:rPr>
        <w:t xml:space="preserve"> (СВП</w:t>
      </w:r>
      <w:r w:rsidR="00211037" w:rsidRPr="00EE61AB">
        <w:rPr>
          <w:rFonts w:ascii="Verdana" w:hAnsi="Verdana"/>
          <w:sz w:val="20"/>
          <w:szCs w:val="20"/>
        </w:rPr>
        <w:t>), включающее все параметры системы. В этом случае д</w:t>
      </w:r>
      <w:r w:rsidR="00935D86" w:rsidRPr="00EE61AB">
        <w:rPr>
          <w:rFonts w:ascii="Verdana" w:hAnsi="Verdana"/>
          <w:sz w:val="20"/>
          <w:szCs w:val="20"/>
        </w:rPr>
        <w:t>ля разработки проекта его разработчику</w:t>
      </w:r>
      <w:r w:rsidR="00F714D7" w:rsidRPr="00EE61AB">
        <w:rPr>
          <w:rFonts w:ascii="Verdana" w:hAnsi="Verdana"/>
          <w:sz w:val="20"/>
          <w:szCs w:val="20"/>
        </w:rPr>
        <w:t xml:space="preserve"> необходимо получить от Заказчика исчерпывающие исходные данные. Ниже приведен перечень исходных данных</w:t>
      </w:r>
      <w:r w:rsidR="00211037" w:rsidRPr="00EE61AB">
        <w:rPr>
          <w:rFonts w:ascii="Verdana" w:hAnsi="Verdana"/>
          <w:sz w:val="20"/>
          <w:szCs w:val="20"/>
        </w:rPr>
        <w:t xml:space="preserve"> для составления ТЗ</w:t>
      </w:r>
      <w:r w:rsidR="00935D86" w:rsidRPr="00EE61AB">
        <w:rPr>
          <w:rFonts w:ascii="Verdana" w:hAnsi="Verdana"/>
          <w:sz w:val="20"/>
          <w:szCs w:val="20"/>
        </w:rPr>
        <w:t>.</w:t>
      </w:r>
    </w:p>
    <w:p w:rsidR="00935D86" w:rsidRPr="00AE0D24" w:rsidRDefault="000926FE" w:rsidP="0051761C">
      <w:pPr>
        <w:pStyle w:val="a3"/>
        <w:rPr>
          <w:rFonts w:ascii="Verdana" w:hAnsi="Verdana"/>
          <w:b/>
        </w:rPr>
      </w:pPr>
      <w:r>
        <w:rPr>
          <w:rFonts w:ascii="Verdana" w:hAnsi="Verdana"/>
          <w:sz w:val="20"/>
          <w:szCs w:val="20"/>
        </w:rPr>
        <w:t xml:space="preserve">       </w:t>
      </w:r>
      <w:r w:rsidR="00F714D7" w:rsidRPr="00AE0D24">
        <w:rPr>
          <w:rFonts w:ascii="Verdana" w:hAnsi="Verdana"/>
          <w:b/>
        </w:rPr>
        <w:t>1</w:t>
      </w:r>
      <w:r w:rsidR="00935D86" w:rsidRPr="00AE0D24">
        <w:rPr>
          <w:rFonts w:ascii="Verdana" w:hAnsi="Verdana"/>
          <w:b/>
        </w:rPr>
        <w:t>. Характеристика объекта</w:t>
      </w:r>
    </w:p>
    <w:p w:rsidR="00935D86" w:rsidRPr="00AE0D24" w:rsidRDefault="000926FE" w:rsidP="00AE0D24">
      <w:pPr>
        <w:pStyle w:val="a3"/>
        <w:spacing w:before="60" w:after="60"/>
        <w:rPr>
          <w:rFonts w:ascii="Verdana" w:hAnsi="Verdana"/>
          <w:b/>
          <w:sz w:val="20"/>
          <w:szCs w:val="20"/>
        </w:rPr>
      </w:pPr>
      <w:r>
        <w:rPr>
          <w:rFonts w:ascii="Verdana" w:hAnsi="Verdana"/>
          <w:sz w:val="20"/>
          <w:szCs w:val="20"/>
        </w:rPr>
        <w:t xml:space="preserve">       </w:t>
      </w:r>
      <w:r w:rsidR="00F714D7" w:rsidRPr="00AE0D24">
        <w:rPr>
          <w:rFonts w:ascii="Verdana" w:hAnsi="Verdana"/>
          <w:b/>
          <w:sz w:val="20"/>
          <w:szCs w:val="20"/>
        </w:rPr>
        <w:t>1.</w:t>
      </w:r>
      <w:r w:rsidR="00935D86" w:rsidRPr="00AE0D24">
        <w:rPr>
          <w:rFonts w:ascii="Verdana" w:hAnsi="Verdana"/>
          <w:b/>
          <w:sz w:val="20"/>
          <w:szCs w:val="20"/>
        </w:rPr>
        <w:t>1</w:t>
      </w:r>
      <w:r w:rsidR="00AE0D24">
        <w:rPr>
          <w:rFonts w:ascii="Verdana" w:hAnsi="Verdana"/>
          <w:b/>
          <w:sz w:val="20"/>
          <w:szCs w:val="20"/>
        </w:rPr>
        <w:t>.</w:t>
      </w:r>
      <w:r w:rsidR="00935D86" w:rsidRPr="00AE0D24">
        <w:rPr>
          <w:rFonts w:ascii="Verdana" w:hAnsi="Verdana"/>
          <w:b/>
          <w:sz w:val="20"/>
          <w:szCs w:val="20"/>
        </w:rPr>
        <w:t xml:space="preserve"> Название объекта</w:t>
      </w:r>
    </w:p>
    <w:p w:rsidR="00935D86" w:rsidRPr="00AE0D24" w:rsidRDefault="000926FE" w:rsidP="0051761C">
      <w:pPr>
        <w:pStyle w:val="a3"/>
        <w:rPr>
          <w:rFonts w:ascii="Verdana" w:hAnsi="Verdana"/>
          <w:b/>
          <w:sz w:val="20"/>
          <w:szCs w:val="20"/>
        </w:rPr>
      </w:pPr>
      <w:r>
        <w:rPr>
          <w:rFonts w:ascii="Verdana" w:hAnsi="Verdana"/>
          <w:sz w:val="20"/>
          <w:szCs w:val="20"/>
        </w:rPr>
        <w:t xml:space="preserve">       </w:t>
      </w:r>
      <w:r w:rsidR="00F714D7" w:rsidRPr="00AE0D24">
        <w:rPr>
          <w:rFonts w:ascii="Verdana" w:hAnsi="Verdana"/>
          <w:b/>
          <w:sz w:val="20"/>
          <w:szCs w:val="20"/>
        </w:rPr>
        <w:t>1.2</w:t>
      </w:r>
      <w:r w:rsidR="00AE0D24">
        <w:rPr>
          <w:rFonts w:ascii="Verdana" w:hAnsi="Verdana"/>
          <w:b/>
          <w:sz w:val="20"/>
          <w:szCs w:val="20"/>
        </w:rPr>
        <w:t>.</w:t>
      </w:r>
      <w:r w:rsidR="00F714D7" w:rsidRPr="00AE0D24">
        <w:rPr>
          <w:rFonts w:ascii="Verdana" w:hAnsi="Verdana"/>
          <w:b/>
          <w:sz w:val="20"/>
          <w:szCs w:val="20"/>
        </w:rPr>
        <w:t xml:space="preserve"> Место</w:t>
      </w:r>
      <w:r w:rsidR="00935D86" w:rsidRPr="00AE0D24">
        <w:rPr>
          <w:rFonts w:ascii="Verdana" w:hAnsi="Verdana"/>
          <w:b/>
          <w:sz w:val="20"/>
          <w:szCs w:val="20"/>
        </w:rPr>
        <w:t>положение объекта</w:t>
      </w:r>
    </w:p>
    <w:p w:rsidR="00935D86" w:rsidRPr="00AE0D24" w:rsidRDefault="000926FE" w:rsidP="00AE0D24">
      <w:pPr>
        <w:pStyle w:val="a3"/>
        <w:spacing w:before="60"/>
        <w:rPr>
          <w:rFonts w:ascii="Verdana" w:hAnsi="Verdana"/>
          <w:b/>
          <w:sz w:val="20"/>
          <w:szCs w:val="20"/>
        </w:rPr>
      </w:pPr>
      <w:r>
        <w:rPr>
          <w:rFonts w:ascii="Verdana" w:hAnsi="Verdana"/>
          <w:sz w:val="20"/>
          <w:szCs w:val="20"/>
        </w:rPr>
        <w:t xml:space="preserve">       </w:t>
      </w:r>
      <w:r w:rsidR="00F714D7" w:rsidRPr="00AE0D24">
        <w:rPr>
          <w:rFonts w:ascii="Verdana" w:hAnsi="Verdana"/>
          <w:b/>
          <w:sz w:val="20"/>
          <w:szCs w:val="20"/>
        </w:rPr>
        <w:t>1</w:t>
      </w:r>
      <w:r w:rsidR="00935D86" w:rsidRPr="00AE0D24">
        <w:rPr>
          <w:rFonts w:ascii="Verdana" w:hAnsi="Verdana"/>
          <w:b/>
          <w:sz w:val="20"/>
          <w:szCs w:val="20"/>
        </w:rPr>
        <w:t>.3</w:t>
      </w:r>
      <w:r w:rsidR="00AE0D24">
        <w:rPr>
          <w:rFonts w:ascii="Verdana" w:hAnsi="Verdana"/>
          <w:b/>
          <w:sz w:val="20"/>
          <w:szCs w:val="20"/>
        </w:rPr>
        <w:t>.</w:t>
      </w:r>
      <w:r w:rsidR="00935D86" w:rsidRPr="00AE0D24">
        <w:rPr>
          <w:rFonts w:ascii="Verdana" w:hAnsi="Verdana"/>
          <w:b/>
          <w:sz w:val="20"/>
          <w:szCs w:val="20"/>
        </w:rPr>
        <w:t xml:space="preserve"> Состав объекта</w:t>
      </w:r>
    </w:p>
    <w:p w:rsidR="00935D86" w:rsidRPr="00EE61AB" w:rsidRDefault="000926FE" w:rsidP="00AE0D24">
      <w:pPr>
        <w:pStyle w:val="a3"/>
        <w:spacing w:before="60"/>
        <w:rPr>
          <w:rFonts w:ascii="Verdana" w:hAnsi="Verdana"/>
          <w:sz w:val="20"/>
          <w:szCs w:val="20"/>
        </w:rPr>
      </w:pPr>
      <w:r>
        <w:rPr>
          <w:rFonts w:ascii="Verdana" w:hAnsi="Verdana"/>
          <w:sz w:val="20"/>
          <w:szCs w:val="20"/>
        </w:rPr>
        <w:t xml:space="preserve">       </w:t>
      </w:r>
      <w:r w:rsidR="004B0A88">
        <w:rPr>
          <w:rFonts w:ascii="Verdana" w:hAnsi="Verdana"/>
          <w:sz w:val="20"/>
          <w:szCs w:val="20"/>
        </w:rPr>
        <w:t xml:space="preserve">Система вызова персонала </w:t>
      </w:r>
      <w:r w:rsidR="00935D86" w:rsidRPr="00EE61AB">
        <w:rPr>
          <w:rFonts w:ascii="Verdana" w:hAnsi="Verdana"/>
          <w:sz w:val="20"/>
          <w:szCs w:val="20"/>
        </w:rPr>
        <w:t>должна охватывать следующие</w:t>
      </w:r>
      <w:r w:rsidR="007E315C">
        <w:rPr>
          <w:rFonts w:ascii="Verdana" w:hAnsi="Verdana"/>
          <w:sz w:val="20"/>
          <w:szCs w:val="20"/>
        </w:rPr>
        <w:t xml:space="preserve"> помещения</w:t>
      </w:r>
      <w:r w:rsidR="00CB1B7A">
        <w:rPr>
          <w:rFonts w:ascii="Verdana" w:hAnsi="Verdana"/>
          <w:sz w:val="20"/>
          <w:szCs w:val="20"/>
        </w:rPr>
        <w:t xml:space="preserve"> </w:t>
      </w:r>
      <w:r w:rsidR="0046104F">
        <w:rPr>
          <w:rFonts w:ascii="Verdana" w:hAnsi="Verdana"/>
          <w:sz w:val="20"/>
          <w:szCs w:val="20"/>
        </w:rPr>
        <w:t>(зоны содержания)</w:t>
      </w:r>
      <w:r w:rsidR="00935D86" w:rsidRPr="00EE61AB">
        <w:rPr>
          <w:rFonts w:ascii="Verdana" w:hAnsi="Verdana"/>
          <w:sz w:val="20"/>
          <w:szCs w:val="20"/>
        </w:rPr>
        <w:t>:</w:t>
      </w:r>
    </w:p>
    <w:p w:rsidR="00F714D7" w:rsidRPr="00EE61AB" w:rsidRDefault="000926FE" w:rsidP="0051761C">
      <w:pPr>
        <w:pStyle w:val="a3"/>
        <w:rPr>
          <w:rFonts w:ascii="Verdana" w:hAnsi="Verdana"/>
          <w:sz w:val="20"/>
          <w:szCs w:val="20"/>
        </w:rPr>
      </w:pPr>
      <w:r>
        <w:rPr>
          <w:rFonts w:ascii="Verdana" w:hAnsi="Verdana"/>
          <w:sz w:val="20"/>
          <w:szCs w:val="20"/>
        </w:rPr>
        <w:t xml:space="preserve">       </w:t>
      </w:r>
      <w:r w:rsidR="00F714D7" w:rsidRPr="00EE61AB">
        <w:rPr>
          <w:rFonts w:ascii="Verdana" w:hAnsi="Verdana"/>
          <w:sz w:val="20"/>
          <w:szCs w:val="20"/>
        </w:rPr>
        <w:t xml:space="preserve">- </w:t>
      </w:r>
      <w:r w:rsidR="00C94641">
        <w:rPr>
          <w:rFonts w:ascii="Verdana" w:hAnsi="Verdana"/>
          <w:sz w:val="20"/>
          <w:szCs w:val="20"/>
        </w:rPr>
        <w:t>Корпусное</w:t>
      </w:r>
      <w:r w:rsidR="00D534CF">
        <w:rPr>
          <w:rFonts w:ascii="Verdana" w:hAnsi="Verdana"/>
          <w:sz w:val="20"/>
          <w:szCs w:val="20"/>
        </w:rPr>
        <w:t xml:space="preserve"> </w:t>
      </w:r>
      <w:r w:rsidR="00C94641">
        <w:rPr>
          <w:rFonts w:ascii="Verdana" w:hAnsi="Verdana"/>
          <w:sz w:val="20"/>
          <w:szCs w:val="20"/>
        </w:rPr>
        <w:t>отделение</w:t>
      </w:r>
      <w:r w:rsidR="0046104F">
        <w:rPr>
          <w:rFonts w:ascii="Verdana" w:hAnsi="Verdana"/>
          <w:sz w:val="20"/>
          <w:szCs w:val="20"/>
        </w:rPr>
        <w:t xml:space="preserve"> </w:t>
      </w:r>
      <w:r w:rsidR="00B8310F">
        <w:rPr>
          <w:rFonts w:ascii="Verdana" w:hAnsi="Verdana"/>
          <w:sz w:val="20"/>
          <w:szCs w:val="20"/>
        </w:rPr>
        <w:t>№</w:t>
      </w:r>
      <w:r w:rsidR="00B8310F" w:rsidRPr="00B8310F">
        <w:rPr>
          <w:rFonts w:ascii="Verdana" w:hAnsi="Verdana"/>
          <w:sz w:val="20"/>
          <w:szCs w:val="20"/>
        </w:rPr>
        <w:t>1</w:t>
      </w:r>
      <w:r w:rsidR="00F714D7" w:rsidRPr="00EE61AB">
        <w:rPr>
          <w:rFonts w:ascii="Verdana" w:hAnsi="Verdana"/>
          <w:sz w:val="20"/>
          <w:szCs w:val="20"/>
        </w:rPr>
        <w:t>…..</w:t>
      </w:r>
    </w:p>
    <w:p w:rsidR="00F714D7" w:rsidRPr="00EE61AB" w:rsidRDefault="000926FE" w:rsidP="0051761C">
      <w:pPr>
        <w:pStyle w:val="a3"/>
        <w:rPr>
          <w:rFonts w:ascii="Verdana" w:hAnsi="Verdana"/>
          <w:sz w:val="20"/>
          <w:szCs w:val="20"/>
        </w:rPr>
      </w:pPr>
      <w:r>
        <w:rPr>
          <w:rFonts w:ascii="Verdana" w:hAnsi="Verdana"/>
          <w:sz w:val="20"/>
          <w:szCs w:val="20"/>
        </w:rPr>
        <w:lastRenderedPageBreak/>
        <w:t xml:space="preserve">       </w:t>
      </w:r>
      <w:r w:rsidR="00F714D7" w:rsidRPr="00EE61AB">
        <w:rPr>
          <w:rFonts w:ascii="Verdana" w:hAnsi="Verdana"/>
          <w:sz w:val="20"/>
          <w:szCs w:val="20"/>
        </w:rPr>
        <w:t>-</w:t>
      </w:r>
      <w:r w:rsidR="00C94641" w:rsidRPr="00C94641">
        <w:rPr>
          <w:rFonts w:ascii="Verdana" w:hAnsi="Verdana"/>
          <w:sz w:val="20"/>
          <w:szCs w:val="20"/>
        </w:rPr>
        <w:t xml:space="preserve"> </w:t>
      </w:r>
      <w:r w:rsidR="00CB1B7A">
        <w:rPr>
          <w:rFonts w:ascii="Verdana" w:hAnsi="Verdana"/>
          <w:sz w:val="20"/>
          <w:szCs w:val="20"/>
        </w:rPr>
        <w:t xml:space="preserve">Корпусное отделение </w:t>
      </w:r>
      <w:r w:rsidR="00B8310F">
        <w:rPr>
          <w:rFonts w:ascii="Verdana" w:hAnsi="Verdana"/>
          <w:sz w:val="20"/>
          <w:szCs w:val="20"/>
        </w:rPr>
        <w:t>№2</w:t>
      </w:r>
      <w:r w:rsidR="00F714D7" w:rsidRPr="00EE61AB">
        <w:rPr>
          <w:rFonts w:ascii="Verdana" w:hAnsi="Verdana"/>
          <w:sz w:val="20"/>
          <w:szCs w:val="20"/>
        </w:rPr>
        <w:t>…..</w:t>
      </w:r>
    </w:p>
    <w:p w:rsidR="00F714D7" w:rsidRPr="00D534CF" w:rsidRDefault="000926FE" w:rsidP="0051761C">
      <w:pPr>
        <w:pStyle w:val="a3"/>
        <w:rPr>
          <w:rFonts w:ascii="Verdana" w:hAnsi="Verdana"/>
          <w:sz w:val="20"/>
          <w:szCs w:val="20"/>
        </w:rPr>
      </w:pPr>
      <w:r>
        <w:rPr>
          <w:rFonts w:ascii="Verdana" w:hAnsi="Verdana"/>
          <w:sz w:val="20"/>
          <w:szCs w:val="20"/>
        </w:rPr>
        <w:t xml:space="preserve">       </w:t>
      </w:r>
      <w:r w:rsidR="00F714D7" w:rsidRPr="00EE61AB">
        <w:rPr>
          <w:rFonts w:ascii="Verdana" w:hAnsi="Verdana"/>
          <w:sz w:val="20"/>
          <w:szCs w:val="20"/>
        </w:rPr>
        <w:t xml:space="preserve">- </w:t>
      </w:r>
      <w:r w:rsidR="00CB1B7A">
        <w:rPr>
          <w:rFonts w:ascii="Verdana" w:hAnsi="Verdana"/>
          <w:sz w:val="20"/>
          <w:szCs w:val="20"/>
        </w:rPr>
        <w:t xml:space="preserve">Корпусное отделение </w:t>
      </w:r>
      <w:r w:rsidR="00B8310F">
        <w:rPr>
          <w:rFonts w:ascii="Verdana" w:hAnsi="Verdana"/>
          <w:sz w:val="20"/>
          <w:szCs w:val="20"/>
        </w:rPr>
        <w:t>№</w:t>
      </w:r>
      <w:r w:rsidR="00B8310F">
        <w:rPr>
          <w:rFonts w:ascii="Verdana" w:hAnsi="Verdana"/>
          <w:sz w:val="20"/>
          <w:szCs w:val="20"/>
          <w:lang w:val="en-US"/>
        </w:rPr>
        <w:t>M</w:t>
      </w:r>
    </w:p>
    <w:p w:rsidR="00935D86" w:rsidRPr="000926FE" w:rsidRDefault="000926FE" w:rsidP="000926FE">
      <w:pPr>
        <w:pStyle w:val="a3"/>
        <w:spacing w:before="60" w:after="60"/>
        <w:rPr>
          <w:rFonts w:ascii="Verdana" w:hAnsi="Verdana"/>
          <w:i/>
          <w:sz w:val="20"/>
          <w:szCs w:val="20"/>
        </w:rPr>
      </w:pPr>
      <w:r>
        <w:rPr>
          <w:rFonts w:ascii="Verdana" w:hAnsi="Verdana"/>
          <w:sz w:val="20"/>
          <w:szCs w:val="20"/>
        </w:rPr>
        <w:t xml:space="preserve">       </w:t>
      </w:r>
      <w:r w:rsidR="00F714D7" w:rsidRPr="000926FE">
        <w:rPr>
          <w:rFonts w:ascii="Verdana" w:hAnsi="Verdana"/>
          <w:i/>
          <w:sz w:val="20"/>
          <w:szCs w:val="20"/>
        </w:rPr>
        <w:t>1</w:t>
      </w:r>
      <w:r w:rsidR="00935D86" w:rsidRPr="000926FE">
        <w:rPr>
          <w:rFonts w:ascii="Verdana" w:hAnsi="Verdana"/>
          <w:i/>
          <w:sz w:val="20"/>
          <w:szCs w:val="20"/>
        </w:rPr>
        <w:t xml:space="preserve">.3.1 </w:t>
      </w:r>
      <w:r w:rsidR="00CB1B7A">
        <w:rPr>
          <w:rFonts w:ascii="Verdana" w:hAnsi="Verdana"/>
          <w:sz w:val="20"/>
          <w:szCs w:val="20"/>
        </w:rPr>
        <w:t xml:space="preserve">Корпусное отделение </w:t>
      </w:r>
      <w:r w:rsidR="00B8310F" w:rsidRPr="00B8310F">
        <w:rPr>
          <w:rFonts w:ascii="Verdana" w:hAnsi="Verdana"/>
          <w:i/>
          <w:sz w:val="20"/>
          <w:szCs w:val="20"/>
        </w:rPr>
        <w:t>№1</w:t>
      </w:r>
      <w:r w:rsidR="00935D86" w:rsidRPr="000926FE">
        <w:rPr>
          <w:rFonts w:ascii="Verdana" w:hAnsi="Verdana"/>
          <w:i/>
          <w:sz w:val="20"/>
          <w:szCs w:val="20"/>
        </w:rPr>
        <w:t>…..</w:t>
      </w:r>
    </w:p>
    <w:p w:rsidR="00F714D7" w:rsidRPr="00EE61AB" w:rsidRDefault="000926FE" w:rsidP="0051761C">
      <w:pPr>
        <w:pStyle w:val="a3"/>
        <w:rPr>
          <w:rFonts w:ascii="Verdana" w:hAnsi="Verdana"/>
          <w:sz w:val="20"/>
          <w:szCs w:val="20"/>
        </w:rPr>
      </w:pPr>
      <w:r>
        <w:rPr>
          <w:rFonts w:ascii="Verdana" w:hAnsi="Verdana"/>
          <w:sz w:val="20"/>
          <w:szCs w:val="20"/>
        </w:rPr>
        <w:t xml:space="preserve">       </w:t>
      </w:r>
      <w:r w:rsidR="00935D86" w:rsidRPr="00EE61AB">
        <w:rPr>
          <w:rFonts w:ascii="Verdana" w:hAnsi="Verdana"/>
          <w:sz w:val="20"/>
          <w:szCs w:val="20"/>
        </w:rPr>
        <w:t>-</w:t>
      </w:r>
      <w:r>
        <w:rPr>
          <w:rFonts w:ascii="Verdana" w:hAnsi="Verdana"/>
          <w:sz w:val="20"/>
          <w:szCs w:val="20"/>
        </w:rPr>
        <w:t xml:space="preserve"> </w:t>
      </w:r>
      <w:r w:rsidR="00935D86" w:rsidRPr="00EE61AB">
        <w:rPr>
          <w:rFonts w:ascii="Verdana" w:hAnsi="Verdana"/>
          <w:sz w:val="20"/>
          <w:szCs w:val="20"/>
        </w:rPr>
        <w:t xml:space="preserve">Пост </w:t>
      </w:r>
      <w:r w:rsidR="00D534CF">
        <w:rPr>
          <w:rFonts w:ascii="Verdana" w:hAnsi="Verdana"/>
          <w:sz w:val="20"/>
          <w:szCs w:val="20"/>
        </w:rPr>
        <w:t>дежурной смены</w:t>
      </w:r>
      <w:r w:rsidR="004B0A88">
        <w:rPr>
          <w:rFonts w:ascii="Verdana" w:hAnsi="Verdana"/>
          <w:sz w:val="20"/>
          <w:szCs w:val="20"/>
        </w:rPr>
        <w:t xml:space="preserve"> -</w:t>
      </w:r>
    </w:p>
    <w:p w:rsidR="007E2663" w:rsidRPr="00D81552" w:rsidRDefault="000926FE" w:rsidP="00B8310F">
      <w:pPr>
        <w:pStyle w:val="a3"/>
        <w:spacing w:before="60"/>
        <w:rPr>
          <w:rFonts w:ascii="Verdana" w:hAnsi="Verdana"/>
          <w:sz w:val="20"/>
          <w:szCs w:val="20"/>
        </w:rPr>
      </w:pPr>
      <w:r>
        <w:rPr>
          <w:rFonts w:ascii="Verdana" w:hAnsi="Verdana"/>
          <w:sz w:val="20"/>
          <w:szCs w:val="20"/>
        </w:rPr>
        <w:t xml:space="preserve">       </w:t>
      </w:r>
      <w:r w:rsidR="00935D86" w:rsidRPr="00EE61AB">
        <w:rPr>
          <w:rFonts w:ascii="Verdana" w:hAnsi="Verdana"/>
          <w:sz w:val="20"/>
          <w:szCs w:val="20"/>
        </w:rPr>
        <w:t>-</w:t>
      </w:r>
      <w:r>
        <w:rPr>
          <w:rFonts w:ascii="Verdana" w:hAnsi="Verdana"/>
          <w:sz w:val="20"/>
          <w:szCs w:val="20"/>
        </w:rPr>
        <w:t xml:space="preserve"> </w:t>
      </w:r>
      <w:r w:rsidR="004B0A88">
        <w:rPr>
          <w:rFonts w:ascii="Verdana" w:hAnsi="Verdana"/>
          <w:sz w:val="20"/>
          <w:szCs w:val="20"/>
        </w:rPr>
        <w:t>Камер</w:t>
      </w:r>
      <w:r w:rsidR="00935D86" w:rsidRPr="00EE61AB">
        <w:rPr>
          <w:rFonts w:ascii="Verdana" w:hAnsi="Verdana"/>
          <w:sz w:val="20"/>
          <w:szCs w:val="20"/>
        </w:rPr>
        <w:t xml:space="preserve"> </w:t>
      </w:r>
      <w:r w:rsidR="00B8310F">
        <w:rPr>
          <w:rFonts w:ascii="Verdana" w:hAnsi="Verdana"/>
          <w:sz w:val="20"/>
          <w:szCs w:val="20"/>
        </w:rPr>
        <w:t>-</w:t>
      </w:r>
    </w:p>
    <w:p w:rsidR="00F714D7" w:rsidRPr="00EE61AB" w:rsidRDefault="000926FE" w:rsidP="000926FE">
      <w:pPr>
        <w:pStyle w:val="a3"/>
        <w:spacing w:before="60" w:after="60"/>
        <w:rPr>
          <w:rFonts w:ascii="Verdana" w:hAnsi="Verdana"/>
          <w:sz w:val="20"/>
          <w:szCs w:val="20"/>
        </w:rPr>
      </w:pPr>
      <w:r>
        <w:rPr>
          <w:rFonts w:ascii="Verdana" w:hAnsi="Verdana"/>
          <w:sz w:val="20"/>
          <w:szCs w:val="20"/>
        </w:rPr>
        <w:t xml:space="preserve">       </w:t>
      </w:r>
      <w:r w:rsidR="00F714D7" w:rsidRPr="00EE61AB">
        <w:rPr>
          <w:rFonts w:ascii="Verdana" w:hAnsi="Verdana"/>
          <w:sz w:val="20"/>
          <w:szCs w:val="20"/>
        </w:rPr>
        <w:t>-</w:t>
      </w:r>
      <w:r>
        <w:rPr>
          <w:rFonts w:ascii="Verdana" w:hAnsi="Verdana"/>
          <w:sz w:val="20"/>
          <w:szCs w:val="20"/>
        </w:rPr>
        <w:t xml:space="preserve"> </w:t>
      </w:r>
      <w:r w:rsidR="0046104F">
        <w:rPr>
          <w:rFonts w:ascii="Verdana" w:hAnsi="Verdana"/>
          <w:sz w:val="20"/>
          <w:szCs w:val="20"/>
        </w:rPr>
        <w:t>Специальные помещения</w:t>
      </w:r>
      <w:r w:rsidR="00F714D7" w:rsidRPr="00EE61AB">
        <w:rPr>
          <w:rFonts w:ascii="Verdana" w:hAnsi="Verdana"/>
          <w:sz w:val="20"/>
          <w:szCs w:val="20"/>
        </w:rPr>
        <w:t>-</w:t>
      </w:r>
    </w:p>
    <w:p w:rsidR="00935D86" w:rsidRPr="00AE0D24" w:rsidRDefault="000926FE" w:rsidP="00C94641">
      <w:pPr>
        <w:pStyle w:val="a3"/>
        <w:spacing w:before="60" w:after="60"/>
        <w:rPr>
          <w:rFonts w:ascii="Verdana" w:hAnsi="Verdana"/>
          <w:i/>
          <w:sz w:val="20"/>
          <w:szCs w:val="20"/>
        </w:rPr>
      </w:pPr>
      <w:r>
        <w:rPr>
          <w:rFonts w:ascii="Verdana" w:hAnsi="Verdana"/>
          <w:sz w:val="20"/>
          <w:szCs w:val="20"/>
        </w:rPr>
        <w:t xml:space="preserve">       </w:t>
      </w:r>
      <w:r w:rsidR="008C7F04" w:rsidRPr="00AE0D24">
        <w:rPr>
          <w:rFonts w:ascii="Verdana" w:hAnsi="Verdana"/>
          <w:i/>
          <w:sz w:val="20"/>
          <w:szCs w:val="20"/>
        </w:rPr>
        <w:t>1</w:t>
      </w:r>
      <w:r w:rsidR="00935D86" w:rsidRPr="00AE0D24">
        <w:rPr>
          <w:rFonts w:ascii="Verdana" w:hAnsi="Verdana"/>
          <w:i/>
          <w:sz w:val="20"/>
          <w:szCs w:val="20"/>
        </w:rPr>
        <w:t xml:space="preserve">.3.2 </w:t>
      </w:r>
      <w:r w:rsidR="00CB1B7A">
        <w:rPr>
          <w:rFonts w:ascii="Verdana" w:hAnsi="Verdana"/>
          <w:sz w:val="20"/>
          <w:szCs w:val="20"/>
        </w:rPr>
        <w:t>Корпусное отделение</w:t>
      </w:r>
      <w:r w:rsidR="00B8310F">
        <w:rPr>
          <w:rFonts w:ascii="Verdana" w:hAnsi="Verdana"/>
          <w:sz w:val="20"/>
          <w:szCs w:val="20"/>
        </w:rPr>
        <w:t xml:space="preserve"> №2</w:t>
      </w:r>
    </w:p>
    <w:p w:rsidR="00CB1B7A" w:rsidRPr="00EE61AB" w:rsidRDefault="00CB1B7A" w:rsidP="00CB1B7A">
      <w:pPr>
        <w:pStyle w:val="a3"/>
        <w:rPr>
          <w:rFonts w:ascii="Verdana" w:hAnsi="Verdana"/>
          <w:sz w:val="20"/>
          <w:szCs w:val="20"/>
        </w:rPr>
      </w:pPr>
      <w:r>
        <w:rPr>
          <w:rFonts w:ascii="Verdana" w:hAnsi="Verdana"/>
          <w:sz w:val="20"/>
          <w:szCs w:val="20"/>
        </w:rPr>
        <w:t xml:space="preserve">       </w:t>
      </w:r>
      <w:r w:rsidRPr="00EE61AB">
        <w:rPr>
          <w:rFonts w:ascii="Verdana" w:hAnsi="Verdana"/>
          <w:sz w:val="20"/>
          <w:szCs w:val="20"/>
        </w:rPr>
        <w:t>-</w:t>
      </w:r>
      <w:r>
        <w:rPr>
          <w:rFonts w:ascii="Verdana" w:hAnsi="Verdana"/>
          <w:sz w:val="20"/>
          <w:szCs w:val="20"/>
        </w:rPr>
        <w:t xml:space="preserve"> </w:t>
      </w:r>
      <w:r w:rsidRPr="00EE61AB">
        <w:rPr>
          <w:rFonts w:ascii="Verdana" w:hAnsi="Verdana"/>
          <w:sz w:val="20"/>
          <w:szCs w:val="20"/>
        </w:rPr>
        <w:t xml:space="preserve">Пост </w:t>
      </w:r>
      <w:r>
        <w:rPr>
          <w:rFonts w:ascii="Verdana" w:hAnsi="Verdana"/>
          <w:sz w:val="20"/>
          <w:szCs w:val="20"/>
        </w:rPr>
        <w:t>дежурной смены -</w:t>
      </w:r>
    </w:p>
    <w:p w:rsidR="00CB1B7A" w:rsidRPr="00D81552" w:rsidRDefault="00CB1B7A" w:rsidP="00CB1B7A">
      <w:pPr>
        <w:pStyle w:val="a3"/>
        <w:spacing w:before="60"/>
        <w:rPr>
          <w:rFonts w:ascii="Verdana" w:hAnsi="Verdana"/>
          <w:sz w:val="20"/>
          <w:szCs w:val="20"/>
        </w:rPr>
      </w:pPr>
      <w:r>
        <w:rPr>
          <w:rFonts w:ascii="Verdana" w:hAnsi="Verdana"/>
          <w:sz w:val="20"/>
          <w:szCs w:val="20"/>
        </w:rPr>
        <w:t xml:space="preserve">       </w:t>
      </w:r>
      <w:r w:rsidRPr="00EE61AB">
        <w:rPr>
          <w:rFonts w:ascii="Verdana" w:hAnsi="Verdana"/>
          <w:sz w:val="20"/>
          <w:szCs w:val="20"/>
        </w:rPr>
        <w:t>-</w:t>
      </w:r>
      <w:r>
        <w:rPr>
          <w:rFonts w:ascii="Verdana" w:hAnsi="Verdana"/>
          <w:sz w:val="20"/>
          <w:szCs w:val="20"/>
        </w:rPr>
        <w:t xml:space="preserve"> Камер</w:t>
      </w:r>
      <w:r w:rsidRPr="00EE61AB">
        <w:rPr>
          <w:rFonts w:ascii="Verdana" w:hAnsi="Verdana"/>
          <w:sz w:val="20"/>
          <w:szCs w:val="20"/>
        </w:rPr>
        <w:t xml:space="preserve"> </w:t>
      </w:r>
      <w:r>
        <w:rPr>
          <w:rFonts w:ascii="Verdana" w:hAnsi="Verdana"/>
          <w:sz w:val="20"/>
          <w:szCs w:val="20"/>
        </w:rPr>
        <w:t>-</w:t>
      </w:r>
    </w:p>
    <w:p w:rsidR="00CB1B7A" w:rsidRPr="00EE61AB" w:rsidRDefault="00CB1B7A" w:rsidP="00CB1B7A">
      <w:pPr>
        <w:pStyle w:val="a3"/>
        <w:spacing w:before="60" w:after="60"/>
        <w:rPr>
          <w:rFonts w:ascii="Verdana" w:hAnsi="Verdana"/>
          <w:sz w:val="20"/>
          <w:szCs w:val="20"/>
        </w:rPr>
      </w:pPr>
      <w:r>
        <w:rPr>
          <w:rFonts w:ascii="Verdana" w:hAnsi="Verdana"/>
          <w:sz w:val="20"/>
          <w:szCs w:val="20"/>
        </w:rPr>
        <w:t xml:space="preserve">       </w:t>
      </w:r>
      <w:r w:rsidRPr="00EE61AB">
        <w:rPr>
          <w:rFonts w:ascii="Verdana" w:hAnsi="Verdana"/>
          <w:sz w:val="20"/>
          <w:szCs w:val="20"/>
        </w:rPr>
        <w:t>-</w:t>
      </w:r>
      <w:r>
        <w:rPr>
          <w:rFonts w:ascii="Verdana" w:hAnsi="Verdana"/>
          <w:sz w:val="20"/>
          <w:szCs w:val="20"/>
        </w:rPr>
        <w:t xml:space="preserve"> Специальные помещения</w:t>
      </w:r>
      <w:r w:rsidRPr="00EE61AB">
        <w:rPr>
          <w:rFonts w:ascii="Verdana" w:hAnsi="Verdana"/>
          <w:sz w:val="20"/>
          <w:szCs w:val="20"/>
        </w:rPr>
        <w:t>-</w:t>
      </w:r>
    </w:p>
    <w:p w:rsidR="00935D86" w:rsidRPr="00AE0D24" w:rsidRDefault="00AE0D24" w:rsidP="0051761C">
      <w:pPr>
        <w:pStyle w:val="a3"/>
        <w:rPr>
          <w:rFonts w:ascii="Verdana" w:hAnsi="Verdana"/>
          <w:i/>
          <w:sz w:val="20"/>
          <w:szCs w:val="20"/>
        </w:rPr>
      </w:pPr>
      <w:r>
        <w:rPr>
          <w:rFonts w:ascii="Verdana" w:hAnsi="Verdana"/>
          <w:sz w:val="20"/>
          <w:szCs w:val="20"/>
        </w:rPr>
        <w:t xml:space="preserve">       </w:t>
      </w:r>
      <w:r w:rsidR="008C7F04" w:rsidRPr="00AE0D24">
        <w:rPr>
          <w:rFonts w:ascii="Verdana" w:hAnsi="Verdana"/>
          <w:i/>
          <w:sz w:val="20"/>
          <w:szCs w:val="20"/>
        </w:rPr>
        <w:t>1</w:t>
      </w:r>
      <w:r w:rsidR="00935D86" w:rsidRPr="00AE0D24">
        <w:rPr>
          <w:rFonts w:ascii="Verdana" w:hAnsi="Verdana"/>
          <w:i/>
          <w:sz w:val="20"/>
          <w:szCs w:val="20"/>
        </w:rPr>
        <w:t xml:space="preserve">.3.3 </w:t>
      </w:r>
      <w:r w:rsidR="00CB1B7A">
        <w:rPr>
          <w:rFonts w:ascii="Verdana" w:hAnsi="Verdana"/>
          <w:sz w:val="20"/>
          <w:szCs w:val="20"/>
        </w:rPr>
        <w:t xml:space="preserve">Корпусное отделение </w:t>
      </w:r>
      <w:r w:rsidR="00B8310F">
        <w:rPr>
          <w:rFonts w:ascii="Verdana" w:hAnsi="Verdana"/>
          <w:sz w:val="20"/>
          <w:szCs w:val="20"/>
        </w:rPr>
        <w:t>№</w:t>
      </w:r>
      <w:r w:rsidR="00B8310F">
        <w:rPr>
          <w:rFonts w:ascii="Verdana" w:hAnsi="Verdana"/>
          <w:sz w:val="20"/>
          <w:szCs w:val="20"/>
          <w:lang w:val="en-US"/>
        </w:rPr>
        <w:t>M</w:t>
      </w:r>
    </w:p>
    <w:p w:rsidR="00CB1B7A" w:rsidRPr="00EE61AB" w:rsidRDefault="00CB1B7A" w:rsidP="00CB1B7A">
      <w:pPr>
        <w:pStyle w:val="a3"/>
        <w:rPr>
          <w:rFonts w:ascii="Verdana" w:hAnsi="Verdana"/>
          <w:sz w:val="20"/>
          <w:szCs w:val="20"/>
        </w:rPr>
      </w:pPr>
      <w:r>
        <w:rPr>
          <w:rFonts w:ascii="Verdana" w:hAnsi="Verdana"/>
          <w:sz w:val="20"/>
          <w:szCs w:val="20"/>
        </w:rPr>
        <w:t xml:space="preserve">       </w:t>
      </w:r>
      <w:r w:rsidRPr="00EE61AB">
        <w:rPr>
          <w:rFonts w:ascii="Verdana" w:hAnsi="Verdana"/>
          <w:sz w:val="20"/>
          <w:szCs w:val="20"/>
        </w:rPr>
        <w:t>-</w:t>
      </w:r>
      <w:r>
        <w:rPr>
          <w:rFonts w:ascii="Verdana" w:hAnsi="Verdana"/>
          <w:sz w:val="20"/>
          <w:szCs w:val="20"/>
        </w:rPr>
        <w:t xml:space="preserve"> </w:t>
      </w:r>
      <w:r w:rsidRPr="00EE61AB">
        <w:rPr>
          <w:rFonts w:ascii="Verdana" w:hAnsi="Verdana"/>
          <w:sz w:val="20"/>
          <w:szCs w:val="20"/>
        </w:rPr>
        <w:t xml:space="preserve">Пост </w:t>
      </w:r>
      <w:r>
        <w:rPr>
          <w:rFonts w:ascii="Verdana" w:hAnsi="Verdana"/>
          <w:sz w:val="20"/>
          <w:szCs w:val="20"/>
        </w:rPr>
        <w:t>дежурной смены -</w:t>
      </w:r>
    </w:p>
    <w:p w:rsidR="00CB1B7A" w:rsidRPr="00D81552" w:rsidRDefault="00CB1B7A" w:rsidP="00CB1B7A">
      <w:pPr>
        <w:pStyle w:val="a3"/>
        <w:spacing w:before="60"/>
        <w:rPr>
          <w:rFonts w:ascii="Verdana" w:hAnsi="Verdana"/>
          <w:sz w:val="20"/>
          <w:szCs w:val="20"/>
        </w:rPr>
      </w:pPr>
      <w:r>
        <w:rPr>
          <w:rFonts w:ascii="Verdana" w:hAnsi="Verdana"/>
          <w:sz w:val="20"/>
          <w:szCs w:val="20"/>
        </w:rPr>
        <w:t xml:space="preserve">       </w:t>
      </w:r>
      <w:r w:rsidRPr="00EE61AB">
        <w:rPr>
          <w:rFonts w:ascii="Verdana" w:hAnsi="Verdana"/>
          <w:sz w:val="20"/>
          <w:szCs w:val="20"/>
        </w:rPr>
        <w:t>-</w:t>
      </w:r>
      <w:r>
        <w:rPr>
          <w:rFonts w:ascii="Verdana" w:hAnsi="Verdana"/>
          <w:sz w:val="20"/>
          <w:szCs w:val="20"/>
        </w:rPr>
        <w:t xml:space="preserve"> Камер</w:t>
      </w:r>
      <w:r w:rsidRPr="00EE61AB">
        <w:rPr>
          <w:rFonts w:ascii="Verdana" w:hAnsi="Verdana"/>
          <w:sz w:val="20"/>
          <w:szCs w:val="20"/>
        </w:rPr>
        <w:t xml:space="preserve"> </w:t>
      </w:r>
      <w:r>
        <w:rPr>
          <w:rFonts w:ascii="Verdana" w:hAnsi="Verdana"/>
          <w:sz w:val="20"/>
          <w:szCs w:val="20"/>
        </w:rPr>
        <w:t>-</w:t>
      </w:r>
    </w:p>
    <w:p w:rsidR="00CB1B7A" w:rsidRPr="00EE61AB" w:rsidRDefault="00CB1B7A" w:rsidP="00CB1B7A">
      <w:pPr>
        <w:pStyle w:val="a3"/>
        <w:spacing w:before="60" w:after="60"/>
        <w:rPr>
          <w:rFonts w:ascii="Verdana" w:hAnsi="Verdana"/>
          <w:sz w:val="20"/>
          <w:szCs w:val="20"/>
        </w:rPr>
      </w:pPr>
      <w:r>
        <w:rPr>
          <w:rFonts w:ascii="Verdana" w:hAnsi="Verdana"/>
          <w:sz w:val="20"/>
          <w:szCs w:val="20"/>
        </w:rPr>
        <w:t xml:space="preserve">       </w:t>
      </w:r>
      <w:r w:rsidRPr="00EE61AB">
        <w:rPr>
          <w:rFonts w:ascii="Verdana" w:hAnsi="Verdana"/>
          <w:sz w:val="20"/>
          <w:szCs w:val="20"/>
        </w:rPr>
        <w:t>-</w:t>
      </w:r>
      <w:r>
        <w:rPr>
          <w:rFonts w:ascii="Verdana" w:hAnsi="Verdana"/>
          <w:sz w:val="20"/>
          <w:szCs w:val="20"/>
        </w:rPr>
        <w:t xml:space="preserve"> Специальные помещения</w:t>
      </w:r>
      <w:r w:rsidRPr="00EE61AB">
        <w:rPr>
          <w:rFonts w:ascii="Verdana" w:hAnsi="Verdana"/>
          <w:sz w:val="20"/>
          <w:szCs w:val="20"/>
        </w:rPr>
        <w:t>-</w:t>
      </w:r>
    </w:p>
    <w:p w:rsidR="008C7F04" w:rsidRPr="00EE61AB" w:rsidRDefault="008C7F04" w:rsidP="0051761C">
      <w:pPr>
        <w:pStyle w:val="a3"/>
        <w:rPr>
          <w:rFonts w:ascii="Verdana" w:hAnsi="Verdana"/>
          <w:sz w:val="20"/>
          <w:szCs w:val="20"/>
        </w:rPr>
      </w:pPr>
    </w:p>
    <w:p w:rsidR="00BB7166" w:rsidRPr="00BB7166" w:rsidRDefault="00BB7166" w:rsidP="00BB7166">
      <w:pPr>
        <w:spacing w:after="60" w:line="240" w:lineRule="auto"/>
        <w:rPr>
          <w:rFonts w:ascii="Verdana" w:hAnsi="Verdana"/>
          <w:b/>
          <w:sz w:val="20"/>
          <w:szCs w:val="20"/>
        </w:rPr>
      </w:pPr>
      <w:r w:rsidRPr="00BB7166">
        <w:rPr>
          <w:rFonts w:ascii="Verdana" w:hAnsi="Verdana"/>
          <w:sz w:val="20"/>
          <w:szCs w:val="20"/>
        </w:rPr>
        <w:t xml:space="preserve">       </w:t>
      </w:r>
      <w:r w:rsidRPr="00BB7166">
        <w:rPr>
          <w:rFonts w:ascii="Verdana" w:hAnsi="Verdana"/>
          <w:b/>
          <w:sz w:val="20"/>
          <w:szCs w:val="20"/>
        </w:rPr>
        <w:t>1.4.Требования к системе в целом:</w:t>
      </w:r>
    </w:p>
    <w:p w:rsidR="00BB7166" w:rsidRPr="00BB7166" w:rsidRDefault="00BB7166" w:rsidP="00BB7166">
      <w:pPr>
        <w:spacing w:after="0" w:line="240" w:lineRule="auto"/>
        <w:rPr>
          <w:rFonts w:ascii="Verdana" w:hAnsi="Verdana"/>
          <w:sz w:val="20"/>
          <w:szCs w:val="20"/>
        </w:rPr>
      </w:pPr>
      <w:r w:rsidRPr="00BB7166">
        <w:rPr>
          <w:rFonts w:ascii="Verdana" w:hAnsi="Verdana"/>
          <w:sz w:val="20"/>
          <w:szCs w:val="20"/>
        </w:rPr>
        <w:t>- Наличие  сертифика</w:t>
      </w:r>
      <w:r w:rsidR="00683BAE">
        <w:rPr>
          <w:rFonts w:ascii="Verdana" w:hAnsi="Verdana"/>
          <w:sz w:val="20"/>
          <w:szCs w:val="20"/>
        </w:rPr>
        <w:t>тов</w:t>
      </w:r>
      <w:r w:rsidRPr="00BB7166">
        <w:rPr>
          <w:rFonts w:ascii="Verdana" w:hAnsi="Verdana"/>
          <w:sz w:val="20"/>
          <w:szCs w:val="20"/>
        </w:rPr>
        <w:t>.</w:t>
      </w:r>
    </w:p>
    <w:p w:rsidR="00BB7166" w:rsidRPr="00BB7166" w:rsidRDefault="00BB7166" w:rsidP="00BB7166">
      <w:pPr>
        <w:spacing w:after="0" w:line="240" w:lineRule="auto"/>
        <w:rPr>
          <w:rFonts w:ascii="Verdana" w:hAnsi="Verdana"/>
          <w:sz w:val="20"/>
          <w:szCs w:val="20"/>
        </w:rPr>
      </w:pPr>
      <w:r w:rsidRPr="00BB7166">
        <w:rPr>
          <w:rFonts w:ascii="Verdana" w:hAnsi="Verdana"/>
          <w:sz w:val="20"/>
          <w:szCs w:val="20"/>
        </w:rPr>
        <w:t>- Гарантийный срок эксплуатации на оборудование системы:1 год.</w:t>
      </w:r>
    </w:p>
    <w:p w:rsidR="00BB7166" w:rsidRPr="00BB7166" w:rsidRDefault="00BB7166" w:rsidP="00BB7166">
      <w:pPr>
        <w:spacing w:after="0" w:line="240" w:lineRule="auto"/>
        <w:rPr>
          <w:rFonts w:ascii="Verdana" w:hAnsi="Verdana"/>
          <w:sz w:val="20"/>
          <w:szCs w:val="20"/>
        </w:rPr>
      </w:pPr>
      <w:r w:rsidRPr="00BB7166">
        <w:rPr>
          <w:rFonts w:ascii="Verdana" w:hAnsi="Verdana"/>
          <w:sz w:val="20"/>
          <w:szCs w:val="20"/>
        </w:rPr>
        <w:t>- Среда передачи: Проводная.</w:t>
      </w:r>
    </w:p>
    <w:p w:rsidR="00BB7166" w:rsidRPr="00BB7166" w:rsidRDefault="00BB7166" w:rsidP="00BB7166">
      <w:pPr>
        <w:spacing w:after="0" w:line="240" w:lineRule="auto"/>
        <w:rPr>
          <w:rFonts w:ascii="Verdana" w:hAnsi="Verdana"/>
          <w:sz w:val="20"/>
          <w:szCs w:val="20"/>
        </w:rPr>
      </w:pPr>
      <w:r w:rsidRPr="00BB7166">
        <w:rPr>
          <w:rFonts w:ascii="Verdana" w:hAnsi="Verdana"/>
          <w:sz w:val="20"/>
          <w:szCs w:val="20"/>
        </w:rPr>
        <w:t xml:space="preserve">- Необходимость использования коридорных сигнальных ламп. </w:t>
      </w:r>
    </w:p>
    <w:p w:rsidR="00BB7166" w:rsidRPr="00BB7166" w:rsidRDefault="00BB7166" w:rsidP="00BB7166">
      <w:pPr>
        <w:spacing w:after="0" w:line="240" w:lineRule="auto"/>
        <w:rPr>
          <w:rFonts w:ascii="Verdana" w:hAnsi="Verdana"/>
          <w:sz w:val="20"/>
          <w:szCs w:val="20"/>
        </w:rPr>
      </w:pPr>
      <w:r w:rsidRPr="00BB7166">
        <w:rPr>
          <w:rFonts w:ascii="Verdana" w:hAnsi="Verdana"/>
          <w:sz w:val="20"/>
          <w:szCs w:val="20"/>
        </w:rPr>
        <w:t>- Необходимость контроля вскрытия абонентских устройств.</w:t>
      </w:r>
    </w:p>
    <w:p w:rsidR="00BB7166" w:rsidRDefault="00BB7166" w:rsidP="00BB7166">
      <w:pPr>
        <w:spacing w:after="0" w:line="240" w:lineRule="auto"/>
        <w:rPr>
          <w:rFonts w:ascii="Verdana" w:hAnsi="Verdana"/>
          <w:sz w:val="20"/>
          <w:szCs w:val="20"/>
        </w:rPr>
      </w:pPr>
      <w:r w:rsidRPr="00BB7166">
        <w:rPr>
          <w:rFonts w:ascii="Verdana" w:hAnsi="Verdana"/>
          <w:sz w:val="20"/>
          <w:szCs w:val="20"/>
        </w:rPr>
        <w:t>- Возможность вызова и ведения 2-х сторонних переговоров.</w:t>
      </w:r>
    </w:p>
    <w:p w:rsidR="00BB7166" w:rsidRPr="00BB7166" w:rsidRDefault="00BB7166" w:rsidP="00BB7166">
      <w:pPr>
        <w:spacing w:after="0" w:line="240" w:lineRule="auto"/>
        <w:rPr>
          <w:rFonts w:ascii="Verdana" w:hAnsi="Verdana"/>
          <w:sz w:val="20"/>
          <w:szCs w:val="20"/>
        </w:rPr>
      </w:pPr>
      <w:r>
        <w:rPr>
          <w:rFonts w:ascii="Verdana" w:hAnsi="Verdana"/>
          <w:sz w:val="20"/>
          <w:szCs w:val="20"/>
        </w:rPr>
        <w:t>- Необходимость сопряжения с основным</w:t>
      </w:r>
      <w:r w:rsidRPr="00BB7166">
        <w:rPr>
          <w:rFonts w:ascii="Verdana" w:hAnsi="Verdana"/>
          <w:sz w:val="20"/>
          <w:szCs w:val="20"/>
        </w:rPr>
        <w:t xml:space="preserve"> </w:t>
      </w:r>
      <w:r>
        <w:rPr>
          <w:rFonts w:ascii="Verdana" w:hAnsi="Verdana"/>
          <w:sz w:val="20"/>
          <w:szCs w:val="20"/>
        </w:rPr>
        <w:t>специальным</w:t>
      </w:r>
      <w:r w:rsidRPr="00BB7166">
        <w:rPr>
          <w:rFonts w:ascii="Verdana" w:hAnsi="Verdana"/>
          <w:sz w:val="20"/>
          <w:szCs w:val="20"/>
        </w:rPr>
        <w:t xml:space="preserve"> </w:t>
      </w:r>
      <w:r>
        <w:rPr>
          <w:rFonts w:ascii="Verdana" w:hAnsi="Verdana"/>
          <w:sz w:val="20"/>
          <w:szCs w:val="20"/>
        </w:rPr>
        <w:t>техническим оборудованием.</w:t>
      </w:r>
    </w:p>
    <w:p w:rsidR="00BB7166" w:rsidRPr="00BB7166" w:rsidRDefault="00BB7166" w:rsidP="00BB7166">
      <w:pPr>
        <w:spacing w:after="0" w:line="240" w:lineRule="auto"/>
        <w:rPr>
          <w:rFonts w:ascii="Verdana" w:hAnsi="Verdana"/>
          <w:sz w:val="20"/>
          <w:szCs w:val="20"/>
        </w:rPr>
      </w:pPr>
      <w:r w:rsidRPr="00BB7166">
        <w:rPr>
          <w:rFonts w:ascii="Verdana" w:hAnsi="Verdana"/>
          <w:sz w:val="20"/>
          <w:szCs w:val="20"/>
        </w:rPr>
        <w:t>- Возможность прослушивания камер с дежурного поста.</w:t>
      </w:r>
    </w:p>
    <w:p w:rsidR="00BB7166" w:rsidRPr="00BB7166" w:rsidRDefault="00BB7166" w:rsidP="00BB7166">
      <w:pPr>
        <w:spacing w:after="0" w:line="240" w:lineRule="auto"/>
        <w:rPr>
          <w:rFonts w:ascii="Verdana" w:hAnsi="Verdana"/>
          <w:sz w:val="20"/>
          <w:szCs w:val="20"/>
        </w:rPr>
      </w:pPr>
      <w:r w:rsidRPr="00BB7166">
        <w:rPr>
          <w:rFonts w:ascii="Verdana" w:hAnsi="Verdana"/>
          <w:sz w:val="20"/>
          <w:szCs w:val="20"/>
        </w:rPr>
        <w:t>- Необходимость использования дублирования вызова из камер во всех помещениях, в которых дежурный персонал может задержаться во время исполнения служебных обязанностей.</w:t>
      </w:r>
    </w:p>
    <w:p w:rsidR="00BB7166" w:rsidRPr="00BB7166" w:rsidRDefault="00BB7166" w:rsidP="00BB7166">
      <w:pPr>
        <w:spacing w:after="0" w:line="240" w:lineRule="auto"/>
        <w:rPr>
          <w:rFonts w:ascii="Verdana" w:hAnsi="Verdana"/>
          <w:sz w:val="20"/>
          <w:szCs w:val="20"/>
        </w:rPr>
      </w:pPr>
      <w:r w:rsidRPr="00BB7166">
        <w:rPr>
          <w:rFonts w:ascii="Verdana" w:hAnsi="Verdana"/>
          <w:sz w:val="20"/>
          <w:szCs w:val="20"/>
        </w:rPr>
        <w:t xml:space="preserve">-Ведение журнала вскрытия </w:t>
      </w:r>
      <w:r w:rsidR="00E15408">
        <w:rPr>
          <w:rFonts w:ascii="Verdana" w:hAnsi="Verdana"/>
          <w:sz w:val="20"/>
          <w:szCs w:val="20"/>
        </w:rPr>
        <w:t>абонентских устройств на ПЭВМ</w:t>
      </w:r>
      <w:r w:rsidRPr="00BB7166">
        <w:rPr>
          <w:rFonts w:ascii="Verdana" w:hAnsi="Verdana"/>
          <w:sz w:val="20"/>
          <w:szCs w:val="20"/>
        </w:rPr>
        <w:t>.</w:t>
      </w:r>
    </w:p>
    <w:p w:rsidR="00BB7166" w:rsidRPr="00BB7166" w:rsidRDefault="00BB7166" w:rsidP="00BB7166">
      <w:pPr>
        <w:spacing w:after="0" w:line="240" w:lineRule="auto"/>
        <w:rPr>
          <w:rFonts w:ascii="Verdana" w:hAnsi="Verdana"/>
          <w:sz w:val="20"/>
          <w:szCs w:val="20"/>
        </w:rPr>
      </w:pPr>
      <w:r w:rsidRPr="00BB7166">
        <w:rPr>
          <w:rFonts w:ascii="Verdana" w:hAnsi="Verdana"/>
          <w:sz w:val="20"/>
          <w:szCs w:val="20"/>
        </w:rPr>
        <w:t xml:space="preserve">-Регистрация и запись  переговоров на ПЭВМ </w:t>
      </w:r>
    </w:p>
    <w:p w:rsidR="00BB7166" w:rsidRPr="00BB7166" w:rsidRDefault="00BB7166" w:rsidP="00BB7166">
      <w:pPr>
        <w:spacing w:after="0" w:line="240" w:lineRule="auto"/>
        <w:rPr>
          <w:rFonts w:ascii="Verdana" w:hAnsi="Verdana"/>
          <w:b/>
          <w:sz w:val="20"/>
          <w:szCs w:val="20"/>
        </w:rPr>
      </w:pPr>
      <w:r w:rsidRPr="00BB7166">
        <w:rPr>
          <w:rFonts w:ascii="Verdana" w:hAnsi="Verdana"/>
          <w:sz w:val="20"/>
          <w:szCs w:val="20"/>
        </w:rPr>
        <w:t xml:space="preserve">       </w:t>
      </w:r>
      <w:r w:rsidRPr="00BB7166">
        <w:rPr>
          <w:rFonts w:ascii="Verdana" w:hAnsi="Verdana"/>
          <w:b/>
          <w:sz w:val="20"/>
          <w:szCs w:val="20"/>
        </w:rPr>
        <w:t>1.5. Требования по прокладке кабеля СПС</w:t>
      </w:r>
    </w:p>
    <w:p w:rsidR="00BB7166" w:rsidRPr="00BB7166" w:rsidRDefault="00BB7166" w:rsidP="00BB7166">
      <w:pPr>
        <w:spacing w:after="0" w:line="240" w:lineRule="auto"/>
        <w:rPr>
          <w:rFonts w:ascii="Verdana" w:hAnsi="Verdana"/>
          <w:sz w:val="20"/>
          <w:szCs w:val="20"/>
        </w:rPr>
      </w:pPr>
      <w:r w:rsidRPr="00BB7166">
        <w:rPr>
          <w:rFonts w:ascii="Verdana" w:hAnsi="Verdana"/>
          <w:sz w:val="20"/>
          <w:szCs w:val="20"/>
        </w:rPr>
        <w:t xml:space="preserve">       - в служебных помещениях;</w:t>
      </w:r>
    </w:p>
    <w:p w:rsidR="00BB7166" w:rsidRPr="00BB7166" w:rsidRDefault="00BB7166" w:rsidP="00BB7166">
      <w:pPr>
        <w:spacing w:after="0" w:line="240" w:lineRule="auto"/>
        <w:rPr>
          <w:rFonts w:ascii="Verdana" w:hAnsi="Verdana"/>
          <w:sz w:val="20"/>
          <w:szCs w:val="20"/>
        </w:rPr>
      </w:pPr>
      <w:r w:rsidRPr="00BB7166">
        <w:rPr>
          <w:rFonts w:ascii="Verdana" w:hAnsi="Verdana"/>
          <w:sz w:val="20"/>
          <w:szCs w:val="20"/>
        </w:rPr>
        <w:t xml:space="preserve">       - в коридорах;</w:t>
      </w:r>
    </w:p>
    <w:p w:rsidR="00BB7166" w:rsidRPr="00BB7166" w:rsidRDefault="00BB7166" w:rsidP="00BB7166">
      <w:pPr>
        <w:spacing w:after="0" w:line="240" w:lineRule="auto"/>
        <w:rPr>
          <w:rFonts w:ascii="Verdana" w:hAnsi="Verdana"/>
          <w:sz w:val="20"/>
          <w:szCs w:val="20"/>
        </w:rPr>
      </w:pPr>
      <w:r w:rsidRPr="00BB7166">
        <w:rPr>
          <w:rFonts w:ascii="Verdana" w:hAnsi="Verdana"/>
          <w:sz w:val="20"/>
          <w:szCs w:val="20"/>
        </w:rPr>
        <w:t xml:space="preserve">       - в камерах;</w:t>
      </w:r>
    </w:p>
    <w:p w:rsidR="00BB7166" w:rsidRPr="00BB7166" w:rsidRDefault="00BB7166" w:rsidP="00BB7166">
      <w:pPr>
        <w:spacing w:after="0" w:line="240" w:lineRule="auto"/>
        <w:rPr>
          <w:rFonts w:ascii="Verdana" w:hAnsi="Verdana"/>
          <w:sz w:val="20"/>
          <w:szCs w:val="20"/>
        </w:rPr>
      </w:pPr>
      <w:r w:rsidRPr="00BB7166">
        <w:rPr>
          <w:rFonts w:ascii="Verdana" w:hAnsi="Verdana"/>
          <w:sz w:val="20"/>
          <w:szCs w:val="20"/>
        </w:rPr>
        <w:t xml:space="preserve">       - выводы к камерам.</w:t>
      </w:r>
    </w:p>
    <w:p w:rsidR="00BB7166" w:rsidRPr="00BB7166" w:rsidRDefault="00BB7166" w:rsidP="00BB7166">
      <w:pPr>
        <w:spacing w:after="0" w:line="240" w:lineRule="auto"/>
        <w:rPr>
          <w:rFonts w:ascii="Verdana" w:hAnsi="Verdana"/>
          <w:b/>
          <w:sz w:val="20"/>
          <w:szCs w:val="20"/>
        </w:rPr>
      </w:pPr>
      <w:r w:rsidRPr="00BB7166">
        <w:rPr>
          <w:rFonts w:ascii="Verdana" w:hAnsi="Verdana"/>
          <w:sz w:val="20"/>
          <w:szCs w:val="20"/>
        </w:rPr>
        <w:t xml:space="preserve">       </w:t>
      </w:r>
      <w:r w:rsidRPr="00BB7166">
        <w:rPr>
          <w:rFonts w:ascii="Verdana" w:hAnsi="Verdana"/>
          <w:b/>
          <w:sz w:val="20"/>
          <w:szCs w:val="20"/>
        </w:rPr>
        <w:t>1.6. Требования по эксплуатации</w:t>
      </w:r>
    </w:p>
    <w:p w:rsidR="00973BDD" w:rsidRPr="00AE0D24" w:rsidRDefault="00AE0D24" w:rsidP="00AE0D24">
      <w:pPr>
        <w:pStyle w:val="1"/>
        <w:spacing w:before="240" w:after="240"/>
        <w:rPr>
          <w:szCs w:val="24"/>
        </w:rPr>
      </w:pPr>
      <w:bookmarkStart w:id="5" w:name="_Toc444176281"/>
      <w:r w:rsidRPr="00AE0D24">
        <w:rPr>
          <w:szCs w:val="24"/>
        </w:rPr>
        <w:t xml:space="preserve">5. </w:t>
      </w:r>
      <w:r w:rsidR="00973BDD" w:rsidRPr="00AE0D24">
        <w:rPr>
          <w:szCs w:val="24"/>
        </w:rPr>
        <w:t xml:space="preserve">Минимальные требования </w:t>
      </w:r>
      <w:r w:rsidR="0051761C" w:rsidRPr="00AE0D24">
        <w:rPr>
          <w:szCs w:val="24"/>
        </w:rPr>
        <w:t xml:space="preserve">к </w:t>
      </w:r>
      <w:r w:rsidR="00BB7166">
        <w:rPr>
          <w:szCs w:val="24"/>
        </w:rPr>
        <w:t>СВП</w:t>
      </w:r>
      <w:bookmarkEnd w:id="5"/>
    </w:p>
    <w:p w:rsidR="00973BDD" w:rsidRPr="00EE61AB" w:rsidRDefault="00AE0D24" w:rsidP="00C363DB">
      <w:pPr>
        <w:pStyle w:val="a3"/>
        <w:jc w:val="both"/>
        <w:rPr>
          <w:rFonts w:ascii="Verdana" w:hAnsi="Verdana"/>
          <w:sz w:val="20"/>
          <w:szCs w:val="20"/>
        </w:rPr>
      </w:pPr>
      <w:r>
        <w:rPr>
          <w:rFonts w:ascii="Verdana" w:hAnsi="Verdana"/>
          <w:sz w:val="20"/>
          <w:szCs w:val="20"/>
        </w:rPr>
        <w:t xml:space="preserve">       </w:t>
      </w:r>
      <w:r w:rsidR="00857693" w:rsidRPr="00EE61AB">
        <w:rPr>
          <w:rFonts w:ascii="Verdana" w:hAnsi="Verdana"/>
          <w:sz w:val="20"/>
          <w:szCs w:val="20"/>
        </w:rPr>
        <w:t xml:space="preserve">Настоящее Руководство </w:t>
      </w:r>
      <w:r w:rsidR="00973BDD" w:rsidRPr="00EE61AB">
        <w:rPr>
          <w:rFonts w:ascii="Verdana" w:hAnsi="Verdana"/>
          <w:sz w:val="20"/>
          <w:szCs w:val="20"/>
        </w:rPr>
        <w:t>принимает во внимание динамичность технологического прогресса, поэтому в нём не содержится требований по конкретным технологиям, которые следует использовать. Он</w:t>
      </w:r>
      <w:r w:rsidR="00857693" w:rsidRPr="00EE61AB">
        <w:rPr>
          <w:rFonts w:ascii="Verdana" w:hAnsi="Verdana"/>
          <w:sz w:val="20"/>
          <w:szCs w:val="20"/>
        </w:rPr>
        <w:t>о</w:t>
      </w:r>
      <w:r w:rsidR="00973BDD" w:rsidRPr="00EE61AB">
        <w:rPr>
          <w:rFonts w:ascii="Verdana" w:hAnsi="Verdana"/>
          <w:sz w:val="20"/>
          <w:szCs w:val="20"/>
        </w:rPr>
        <w:t xml:space="preserve"> определяет общие условия и технические ограничения для временных и функциональных процессов, а также для организации интерфейса между человеком и системой. Для быстрой ориентации в материале ниже кратко изложены основные требования по проектированию. Данные требования должны соответственно применяться для всех </w:t>
      </w:r>
      <w:r w:rsidR="004B0A88">
        <w:rPr>
          <w:rFonts w:ascii="Verdana" w:hAnsi="Verdana"/>
          <w:sz w:val="20"/>
          <w:szCs w:val="20"/>
        </w:rPr>
        <w:t>систем вызова персонала</w:t>
      </w:r>
      <w:r w:rsidR="00BB7166">
        <w:rPr>
          <w:rFonts w:ascii="Verdana" w:hAnsi="Verdana"/>
          <w:sz w:val="20"/>
          <w:szCs w:val="20"/>
        </w:rPr>
        <w:t xml:space="preserve"> </w:t>
      </w:r>
      <w:r w:rsidR="00973BDD" w:rsidRPr="00EE61AB">
        <w:rPr>
          <w:rFonts w:ascii="Verdana" w:hAnsi="Verdana"/>
          <w:sz w:val="20"/>
          <w:szCs w:val="20"/>
        </w:rPr>
        <w:t xml:space="preserve">и всех случаев, когда требуется передача сигнала о помощи </w:t>
      </w:r>
      <w:r w:rsidR="00857693" w:rsidRPr="00EE61AB">
        <w:rPr>
          <w:rFonts w:ascii="Verdana" w:hAnsi="Verdana"/>
          <w:sz w:val="20"/>
          <w:szCs w:val="20"/>
        </w:rPr>
        <w:t>от лиц, которые в ней нуждаются.</w:t>
      </w:r>
    </w:p>
    <w:p w:rsidR="00BB7166" w:rsidRPr="00BB7166" w:rsidRDefault="00BB7166" w:rsidP="00BB7166">
      <w:pPr>
        <w:spacing w:after="0" w:line="240" w:lineRule="auto"/>
        <w:jc w:val="both"/>
        <w:rPr>
          <w:rFonts w:ascii="Verdana" w:hAnsi="Verdana"/>
          <w:sz w:val="20"/>
          <w:szCs w:val="20"/>
        </w:rPr>
      </w:pPr>
      <w:r w:rsidRPr="00BB7166">
        <w:rPr>
          <w:rFonts w:ascii="Verdana" w:hAnsi="Verdana"/>
          <w:sz w:val="20"/>
          <w:szCs w:val="20"/>
        </w:rPr>
        <w:t xml:space="preserve">       • Каждая камера должна иметь своё отдельное переговорно-вызывное устройство.</w:t>
      </w:r>
    </w:p>
    <w:p w:rsidR="00BB7166" w:rsidRPr="00BB7166" w:rsidRDefault="00BB7166" w:rsidP="00BB7166">
      <w:pPr>
        <w:spacing w:after="0" w:line="240" w:lineRule="auto"/>
        <w:jc w:val="both"/>
        <w:rPr>
          <w:rFonts w:ascii="Verdana" w:hAnsi="Verdana"/>
          <w:sz w:val="20"/>
          <w:szCs w:val="20"/>
        </w:rPr>
      </w:pPr>
      <w:r w:rsidRPr="00BB7166">
        <w:rPr>
          <w:rFonts w:ascii="Verdana" w:hAnsi="Verdana"/>
          <w:sz w:val="20"/>
          <w:szCs w:val="20"/>
        </w:rPr>
        <w:t xml:space="preserve">       • Произведённый вызов должен оптически квитироваться </w:t>
      </w:r>
      <w:r w:rsidRPr="001C1B87">
        <w:rPr>
          <w:rFonts w:ascii="Verdana" w:hAnsi="Verdana"/>
          <w:sz w:val="20"/>
          <w:szCs w:val="20"/>
        </w:rPr>
        <w:t>(</w:t>
      </w:r>
      <w:r w:rsidRPr="00BB7166">
        <w:rPr>
          <w:rFonts w:ascii="Verdana" w:hAnsi="Verdana"/>
          <w:sz w:val="20"/>
          <w:szCs w:val="20"/>
        </w:rPr>
        <w:t>индицироваться</w:t>
      </w:r>
      <w:r w:rsidRPr="001C1B87">
        <w:rPr>
          <w:rFonts w:ascii="Verdana" w:hAnsi="Verdana"/>
          <w:sz w:val="20"/>
          <w:szCs w:val="20"/>
        </w:rPr>
        <w:t>)</w:t>
      </w:r>
      <w:r w:rsidRPr="00BB7166">
        <w:rPr>
          <w:rFonts w:ascii="Verdana" w:hAnsi="Verdana"/>
          <w:sz w:val="20"/>
          <w:szCs w:val="20"/>
        </w:rPr>
        <w:t xml:space="preserve"> на переговорно-вызывном устройстве (индикатор подтверждения).</w:t>
      </w:r>
    </w:p>
    <w:p w:rsidR="00BB7166" w:rsidRPr="00BB7166" w:rsidRDefault="00BB7166" w:rsidP="00BB7166">
      <w:pPr>
        <w:spacing w:after="0" w:line="240" w:lineRule="auto"/>
        <w:jc w:val="both"/>
        <w:rPr>
          <w:rFonts w:ascii="Verdana" w:hAnsi="Verdana"/>
          <w:sz w:val="20"/>
          <w:szCs w:val="20"/>
        </w:rPr>
      </w:pPr>
      <w:r w:rsidRPr="00BB7166">
        <w:rPr>
          <w:rFonts w:ascii="Verdana" w:hAnsi="Verdana"/>
          <w:sz w:val="20"/>
          <w:szCs w:val="20"/>
        </w:rPr>
        <w:t xml:space="preserve">       • Светозвуковая сигнализация дублирования вызова из камер должны устанавливаться во всех помещениях, в которых дежурный персонал может задержаться во время исполнения служебных обязанностей.</w:t>
      </w:r>
    </w:p>
    <w:p w:rsidR="001C1B87" w:rsidRPr="001C1B87" w:rsidRDefault="00BB7166" w:rsidP="00BB7166">
      <w:pPr>
        <w:spacing w:after="0" w:line="240" w:lineRule="auto"/>
        <w:jc w:val="both"/>
        <w:rPr>
          <w:rFonts w:ascii="Verdana" w:hAnsi="Verdana"/>
          <w:sz w:val="20"/>
          <w:szCs w:val="20"/>
        </w:rPr>
      </w:pPr>
      <w:r w:rsidRPr="00BB7166">
        <w:rPr>
          <w:rFonts w:ascii="Verdana" w:hAnsi="Verdana"/>
          <w:sz w:val="20"/>
          <w:szCs w:val="20"/>
        </w:rPr>
        <w:t xml:space="preserve">       • Снаружи каждой камеры должна обязательно устанавливаться коридорная сигнальная лампа, оснащённая световым и звуковым индикаторами для отображения сигнала вызова (мигающий красный), сигнала выбора данного переговорно-вызывного </w:t>
      </w:r>
      <w:r w:rsidRPr="00BB7166">
        <w:rPr>
          <w:rFonts w:ascii="Verdana" w:hAnsi="Verdana"/>
          <w:sz w:val="20"/>
          <w:szCs w:val="20"/>
        </w:rPr>
        <w:lastRenderedPageBreak/>
        <w:t xml:space="preserve">устройства на пульте дежурного (зелёный). Эти индикаторы должны быть ясно видимы при окружающем освещении интенсивностью до 500 </w:t>
      </w:r>
      <w:proofErr w:type="spellStart"/>
      <w:r w:rsidRPr="00BB7166">
        <w:rPr>
          <w:rFonts w:ascii="Verdana" w:hAnsi="Verdana"/>
          <w:sz w:val="20"/>
          <w:szCs w:val="20"/>
        </w:rPr>
        <w:t>лк</w:t>
      </w:r>
      <w:proofErr w:type="spellEnd"/>
      <w:r w:rsidRPr="00BB7166">
        <w:rPr>
          <w:rFonts w:ascii="Verdana" w:hAnsi="Verdana"/>
          <w:sz w:val="20"/>
          <w:szCs w:val="20"/>
        </w:rPr>
        <w:t>. Включение индикации вызова должно происходить в течение одной секунды.</w:t>
      </w:r>
    </w:p>
    <w:p w:rsidR="00BB7166" w:rsidRPr="00BB7166" w:rsidRDefault="00BB7166" w:rsidP="00BB7166">
      <w:pPr>
        <w:spacing w:after="0" w:line="240" w:lineRule="auto"/>
        <w:jc w:val="both"/>
        <w:rPr>
          <w:rFonts w:ascii="Verdana" w:hAnsi="Verdana"/>
          <w:sz w:val="20"/>
          <w:szCs w:val="20"/>
        </w:rPr>
      </w:pPr>
      <w:r w:rsidRPr="00BB7166">
        <w:rPr>
          <w:rFonts w:ascii="Verdana" w:hAnsi="Verdana"/>
          <w:sz w:val="20"/>
          <w:szCs w:val="20"/>
        </w:rPr>
        <w:t xml:space="preserve">       • Временной интервал между инициализацией сигнала вызова и моментом, когда этот сигнал получает соответствующий персонал, должен составлять не более 1 секунд.</w:t>
      </w:r>
    </w:p>
    <w:p w:rsidR="00BB7166" w:rsidRPr="00BB7166" w:rsidRDefault="00BB7166" w:rsidP="00BB7166">
      <w:pPr>
        <w:spacing w:after="0" w:line="240" w:lineRule="auto"/>
        <w:jc w:val="both"/>
        <w:rPr>
          <w:rFonts w:ascii="Verdana" w:hAnsi="Verdana"/>
          <w:sz w:val="20"/>
          <w:szCs w:val="20"/>
        </w:rPr>
      </w:pPr>
      <w:r w:rsidRPr="00BB7166">
        <w:rPr>
          <w:rFonts w:ascii="Verdana" w:hAnsi="Verdana"/>
          <w:sz w:val="20"/>
          <w:szCs w:val="20"/>
        </w:rPr>
        <w:t xml:space="preserve">       • Напряжение </w:t>
      </w:r>
      <w:r w:rsidR="001C1B87" w:rsidRPr="001C1B87">
        <w:rPr>
          <w:rFonts w:ascii="Verdana" w:hAnsi="Verdana"/>
          <w:sz w:val="20"/>
          <w:szCs w:val="20"/>
        </w:rPr>
        <w:t>п</w:t>
      </w:r>
      <w:r w:rsidRPr="00BB7166">
        <w:rPr>
          <w:rFonts w:ascii="Verdana" w:hAnsi="Verdana"/>
          <w:sz w:val="20"/>
          <w:szCs w:val="20"/>
        </w:rPr>
        <w:t>итание компонентов системы находящихся вне служебных помещений не должно превышать 12В постоянного тока. Используемый низковольтный источник не может использоваться для подачи питания на другие системы или модули. Надлежащая защита от бросков напряжения должна обеспечиваться монтажной организацией!</w:t>
      </w:r>
    </w:p>
    <w:p w:rsidR="00BB7166" w:rsidRPr="00BB7166" w:rsidRDefault="00BB7166" w:rsidP="00BB7166">
      <w:pPr>
        <w:spacing w:after="0" w:line="240" w:lineRule="auto"/>
        <w:jc w:val="both"/>
        <w:rPr>
          <w:rFonts w:ascii="Verdana" w:hAnsi="Verdana"/>
          <w:sz w:val="20"/>
          <w:szCs w:val="20"/>
        </w:rPr>
      </w:pPr>
      <w:r w:rsidRPr="00BB7166">
        <w:rPr>
          <w:rFonts w:ascii="Verdana" w:hAnsi="Verdana"/>
          <w:sz w:val="20"/>
          <w:szCs w:val="20"/>
        </w:rPr>
        <w:t xml:space="preserve">       • Все системы вызова персонала должны быть обеспечены бесперебойным питанием, источник которого должен обеспечивать работу системы в течение, как минимум, одного часа. Источник должен включиться не позднее, чем через </w:t>
      </w:r>
      <w:r w:rsidR="001C1B87" w:rsidRPr="001C1B87">
        <w:rPr>
          <w:rFonts w:ascii="Verdana" w:hAnsi="Verdana"/>
          <w:sz w:val="20"/>
          <w:szCs w:val="20"/>
        </w:rPr>
        <w:t>1</w:t>
      </w:r>
      <w:r w:rsidRPr="00BB7166">
        <w:rPr>
          <w:rFonts w:ascii="Verdana" w:hAnsi="Verdana"/>
          <w:sz w:val="20"/>
          <w:szCs w:val="20"/>
        </w:rPr>
        <w:t xml:space="preserve"> секунд после пропадания основного питания.</w:t>
      </w:r>
    </w:p>
    <w:p w:rsidR="00BB7166" w:rsidRPr="00BB7166" w:rsidRDefault="00BB7166" w:rsidP="00BB7166">
      <w:pPr>
        <w:spacing w:after="0" w:line="240" w:lineRule="auto"/>
        <w:jc w:val="both"/>
        <w:rPr>
          <w:rFonts w:ascii="Verdana" w:hAnsi="Verdana"/>
          <w:sz w:val="20"/>
          <w:szCs w:val="20"/>
        </w:rPr>
      </w:pPr>
      <w:r w:rsidRPr="00BB7166">
        <w:rPr>
          <w:rFonts w:ascii="Verdana" w:hAnsi="Verdana"/>
          <w:sz w:val="20"/>
          <w:szCs w:val="20"/>
        </w:rPr>
        <w:t xml:space="preserve">       • Кабельные линии других систем не должны использоваться системой вызова персонала.</w:t>
      </w:r>
    </w:p>
    <w:p w:rsidR="00BB7166" w:rsidRPr="00BB7166" w:rsidRDefault="00BB7166" w:rsidP="00BB7166">
      <w:pPr>
        <w:spacing w:after="0" w:line="240" w:lineRule="auto"/>
        <w:jc w:val="both"/>
        <w:rPr>
          <w:rFonts w:ascii="Verdana" w:hAnsi="Verdana"/>
          <w:sz w:val="20"/>
          <w:szCs w:val="20"/>
        </w:rPr>
      </w:pPr>
      <w:r w:rsidRPr="00BB7166">
        <w:rPr>
          <w:rFonts w:ascii="Verdana" w:hAnsi="Verdana"/>
          <w:sz w:val="20"/>
          <w:szCs w:val="20"/>
        </w:rPr>
        <w:t>• Кабельные линии Системы вызова персонала, напротив, могут использоваться другими системами в том случае, если входящие и исходящие сигналы соответствуют требованиям производителя системы проходят через интерфейс, рекомендованный производителем, и если неисправности внешних систем не повлияют на работу Системы вызова персонала.</w:t>
      </w:r>
    </w:p>
    <w:p w:rsidR="00BB7166" w:rsidRPr="00BB7166" w:rsidRDefault="00BB7166" w:rsidP="00BB7166">
      <w:pPr>
        <w:spacing w:after="0" w:line="240" w:lineRule="auto"/>
        <w:jc w:val="both"/>
        <w:rPr>
          <w:rFonts w:ascii="Verdana" w:hAnsi="Verdana"/>
          <w:sz w:val="20"/>
          <w:szCs w:val="20"/>
        </w:rPr>
      </w:pPr>
      <w:r w:rsidRPr="00BB7166">
        <w:rPr>
          <w:rFonts w:ascii="Verdana" w:hAnsi="Verdana"/>
          <w:sz w:val="20"/>
          <w:szCs w:val="20"/>
        </w:rPr>
        <w:t xml:space="preserve">       • Все защитные экранирующие линии Системы вызова персонала должны быть собраны в единое эквипотенциальное соединение. Если это невозможно, индивидуальные подключения должны быть гальванически максимально изолированы друг от друга.</w:t>
      </w:r>
    </w:p>
    <w:p w:rsidR="00BB7166" w:rsidRPr="00BB7166" w:rsidRDefault="00BB7166" w:rsidP="00BB7166">
      <w:pPr>
        <w:spacing w:after="0" w:line="240" w:lineRule="auto"/>
        <w:jc w:val="both"/>
        <w:rPr>
          <w:rFonts w:ascii="Verdana" w:hAnsi="Verdana"/>
          <w:strike/>
          <w:sz w:val="20"/>
          <w:szCs w:val="20"/>
        </w:rPr>
      </w:pPr>
      <w:r w:rsidRPr="00BB7166">
        <w:rPr>
          <w:rFonts w:ascii="Verdana" w:hAnsi="Verdana"/>
          <w:sz w:val="20"/>
          <w:szCs w:val="20"/>
        </w:rPr>
        <w:t xml:space="preserve">       • Линии, соединяющие межу собой отдельные здания, должны быть обеспечены </w:t>
      </w:r>
      <w:proofErr w:type="spellStart"/>
      <w:r w:rsidRPr="00BB7166">
        <w:rPr>
          <w:rFonts w:ascii="Verdana" w:hAnsi="Verdana"/>
          <w:sz w:val="20"/>
          <w:szCs w:val="20"/>
        </w:rPr>
        <w:t>грозозащитой</w:t>
      </w:r>
      <w:proofErr w:type="spellEnd"/>
      <w:r w:rsidR="00583C9F">
        <w:rPr>
          <w:rFonts w:ascii="Verdana" w:hAnsi="Verdana"/>
          <w:sz w:val="20"/>
          <w:szCs w:val="20"/>
        </w:rPr>
        <w:t>,</w:t>
      </w:r>
      <w:r w:rsidRPr="00BB7166">
        <w:rPr>
          <w:rFonts w:ascii="Verdana" w:hAnsi="Verdana"/>
          <w:sz w:val="20"/>
          <w:szCs w:val="20"/>
        </w:rPr>
        <w:t xml:space="preserve"> защитой от перенапряжения</w:t>
      </w:r>
      <w:r w:rsidR="001C1B87" w:rsidRPr="001C1B87">
        <w:rPr>
          <w:rFonts w:ascii="Verdana" w:hAnsi="Verdana"/>
          <w:sz w:val="20"/>
          <w:szCs w:val="20"/>
        </w:rPr>
        <w:t>.</w:t>
      </w:r>
      <w:r w:rsidRPr="00BB7166">
        <w:rPr>
          <w:rFonts w:ascii="Verdana" w:hAnsi="Verdana"/>
          <w:sz w:val="20"/>
          <w:szCs w:val="20"/>
        </w:rPr>
        <w:t xml:space="preserve"> </w:t>
      </w:r>
    </w:p>
    <w:p w:rsidR="00A62ACC" w:rsidRPr="00C363DB" w:rsidRDefault="00C363DB" w:rsidP="00C363DB">
      <w:pPr>
        <w:pStyle w:val="1"/>
        <w:spacing w:before="240" w:after="240"/>
        <w:rPr>
          <w:szCs w:val="24"/>
        </w:rPr>
      </w:pPr>
      <w:bookmarkStart w:id="6" w:name="_Toc444176282"/>
      <w:r w:rsidRPr="00C363DB">
        <w:rPr>
          <w:szCs w:val="24"/>
        </w:rPr>
        <w:t xml:space="preserve">6. </w:t>
      </w:r>
      <w:r w:rsidR="00A62ACC" w:rsidRPr="00C363DB">
        <w:rPr>
          <w:szCs w:val="24"/>
        </w:rPr>
        <w:t>Термины, функции, сервисные особенности, требования</w:t>
      </w:r>
      <w:bookmarkEnd w:id="6"/>
    </w:p>
    <w:p w:rsidR="00A62ACC" w:rsidRPr="00EE61AB" w:rsidRDefault="00C363DB" w:rsidP="00C363DB">
      <w:pPr>
        <w:pStyle w:val="a3"/>
        <w:jc w:val="both"/>
        <w:rPr>
          <w:rFonts w:ascii="Verdana" w:hAnsi="Verdana"/>
          <w:sz w:val="20"/>
          <w:szCs w:val="20"/>
        </w:rPr>
      </w:pPr>
      <w:r>
        <w:rPr>
          <w:rFonts w:ascii="Verdana" w:hAnsi="Verdana"/>
          <w:sz w:val="20"/>
          <w:szCs w:val="20"/>
        </w:rPr>
        <w:t xml:space="preserve">       </w:t>
      </w:r>
      <w:r w:rsidR="00A62ACC" w:rsidRPr="00EE61AB">
        <w:rPr>
          <w:rFonts w:ascii="Verdana" w:hAnsi="Verdana"/>
          <w:sz w:val="20"/>
          <w:szCs w:val="20"/>
        </w:rPr>
        <w:t xml:space="preserve">В данном разделе приведены термины, краткое описание устройств и базовых функций, а также прокомментированы особенности и требования по сервисному обслуживанию. Раздел имеет цель выработать общую терминологию для различных систем во избежание путаницы и недопонимания. Терминология приведена не в алфавитном порядке, а скорее в том порядке, в котором термины могут встретиться в процессе проектирования на стадии принятия решения. </w:t>
      </w:r>
    </w:p>
    <w:p w:rsidR="001C1B87" w:rsidRPr="001C1B87" w:rsidRDefault="001C1B87" w:rsidP="00E15408">
      <w:pPr>
        <w:pStyle w:val="2"/>
      </w:pPr>
      <w:bookmarkStart w:id="7" w:name="_Toc440551755"/>
      <w:bookmarkStart w:id="8" w:name="_Toc444176283"/>
      <w:r w:rsidRPr="001C1B87">
        <w:t>6.1. Организация системы</w:t>
      </w:r>
      <w:bookmarkEnd w:id="7"/>
      <w:bookmarkEnd w:id="8"/>
    </w:p>
    <w:tbl>
      <w:tblPr>
        <w:tblStyle w:val="13"/>
        <w:tblW w:w="0" w:type="auto"/>
        <w:tblLook w:val="04A0" w:firstRow="1" w:lastRow="0" w:firstColumn="1" w:lastColumn="0" w:noHBand="0" w:noVBand="1"/>
      </w:tblPr>
      <w:tblGrid>
        <w:gridCol w:w="2417"/>
        <w:gridCol w:w="3524"/>
        <w:gridCol w:w="3630"/>
      </w:tblGrid>
      <w:tr w:rsidR="001C1B87" w:rsidRPr="001C1B87" w:rsidTr="001C1B87">
        <w:trPr>
          <w:trHeight w:val="543"/>
        </w:trPr>
        <w:tc>
          <w:tcPr>
            <w:tcW w:w="2417" w:type="dxa"/>
          </w:tcPr>
          <w:p w:rsidR="001C1B87" w:rsidRPr="001C1B87" w:rsidRDefault="001C1B87" w:rsidP="001C1B87">
            <w:pPr>
              <w:jc w:val="center"/>
              <w:rPr>
                <w:rFonts w:ascii="Verdana" w:hAnsi="Verdana"/>
                <w:b/>
                <w:sz w:val="20"/>
                <w:szCs w:val="20"/>
              </w:rPr>
            </w:pPr>
            <w:r w:rsidRPr="001C1B87">
              <w:rPr>
                <w:rFonts w:ascii="Verdana" w:hAnsi="Verdana"/>
                <w:b/>
                <w:sz w:val="20"/>
                <w:szCs w:val="20"/>
              </w:rPr>
              <w:t>Понятие</w:t>
            </w:r>
          </w:p>
        </w:tc>
        <w:tc>
          <w:tcPr>
            <w:tcW w:w="3524" w:type="dxa"/>
          </w:tcPr>
          <w:p w:rsidR="001C1B87" w:rsidRPr="001C1B87" w:rsidRDefault="001C1B87" w:rsidP="001C1B87">
            <w:pPr>
              <w:jc w:val="center"/>
              <w:rPr>
                <w:rFonts w:ascii="Verdana" w:hAnsi="Verdana"/>
                <w:b/>
                <w:sz w:val="20"/>
                <w:szCs w:val="20"/>
              </w:rPr>
            </w:pPr>
            <w:r w:rsidRPr="001C1B87">
              <w:rPr>
                <w:rFonts w:ascii="Verdana" w:hAnsi="Verdana"/>
                <w:b/>
                <w:sz w:val="20"/>
                <w:szCs w:val="20"/>
              </w:rPr>
              <w:t>Особенности</w:t>
            </w:r>
          </w:p>
        </w:tc>
        <w:tc>
          <w:tcPr>
            <w:tcW w:w="3630" w:type="dxa"/>
          </w:tcPr>
          <w:p w:rsidR="001C1B87" w:rsidRPr="001C1B87" w:rsidRDefault="001C1B87" w:rsidP="001C1B87">
            <w:pPr>
              <w:jc w:val="center"/>
              <w:rPr>
                <w:rFonts w:ascii="Verdana" w:hAnsi="Verdana"/>
                <w:b/>
                <w:sz w:val="20"/>
                <w:szCs w:val="20"/>
              </w:rPr>
            </w:pPr>
            <w:r w:rsidRPr="001C1B87">
              <w:rPr>
                <w:rFonts w:ascii="Verdana" w:hAnsi="Verdana"/>
                <w:b/>
                <w:sz w:val="20"/>
                <w:szCs w:val="20"/>
              </w:rPr>
              <w:t>Примечания для проектировщика</w:t>
            </w:r>
          </w:p>
        </w:tc>
      </w:tr>
      <w:tr w:rsidR="001C1B87" w:rsidRPr="001C1B87" w:rsidTr="001C1B87">
        <w:trPr>
          <w:trHeight w:val="543"/>
        </w:trPr>
        <w:tc>
          <w:tcPr>
            <w:tcW w:w="2417" w:type="dxa"/>
          </w:tcPr>
          <w:p w:rsidR="001C1B87" w:rsidRPr="001C1B87" w:rsidRDefault="001C1B87" w:rsidP="001C1B87">
            <w:pPr>
              <w:rPr>
                <w:rFonts w:ascii="Verdana" w:hAnsi="Verdana"/>
                <w:b/>
                <w:sz w:val="20"/>
                <w:szCs w:val="20"/>
              </w:rPr>
            </w:pPr>
            <w:r>
              <w:rPr>
                <w:rFonts w:ascii="Verdana" w:hAnsi="Verdana"/>
                <w:sz w:val="20"/>
                <w:szCs w:val="20"/>
              </w:rPr>
              <w:t>Корпусное отделение (</w:t>
            </w:r>
            <w:r w:rsidRPr="001C1B87">
              <w:rPr>
                <w:rFonts w:ascii="Verdana" w:hAnsi="Verdana"/>
                <w:sz w:val="20"/>
                <w:szCs w:val="20"/>
              </w:rPr>
              <w:t xml:space="preserve">Зона </w:t>
            </w:r>
            <w:r>
              <w:rPr>
                <w:rFonts w:ascii="Verdana" w:hAnsi="Verdana"/>
                <w:sz w:val="20"/>
                <w:szCs w:val="20"/>
              </w:rPr>
              <w:t>содержания)</w:t>
            </w:r>
            <w:r w:rsidRPr="001C1B87">
              <w:rPr>
                <w:rFonts w:ascii="Verdana" w:hAnsi="Verdana"/>
                <w:sz w:val="20"/>
                <w:szCs w:val="20"/>
              </w:rPr>
              <w:t xml:space="preserve">  </w:t>
            </w:r>
          </w:p>
        </w:tc>
        <w:tc>
          <w:tcPr>
            <w:tcW w:w="3524" w:type="dxa"/>
          </w:tcPr>
          <w:p w:rsidR="001C1B87" w:rsidRPr="006249BF" w:rsidRDefault="001C1B87" w:rsidP="001C1B87">
            <w:pPr>
              <w:rPr>
                <w:rFonts w:ascii="Verdana" w:hAnsi="Verdana"/>
                <w:sz w:val="20"/>
                <w:szCs w:val="20"/>
              </w:rPr>
            </w:pPr>
            <w:r w:rsidRPr="006249BF">
              <w:rPr>
                <w:rFonts w:ascii="Verdana" w:hAnsi="Verdana"/>
                <w:sz w:val="20"/>
                <w:szCs w:val="20"/>
              </w:rPr>
              <w:t xml:space="preserve">Административно или логически определяемая область учреждения с единой организацией </w:t>
            </w:r>
            <w:proofErr w:type="gramStart"/>
            <w:r w:rsidRPr="006249BF">
              <w:rPr>
                <w:rFonts w:ascii="Verdana" w:hAnsi="Verdana"/>
                <w:sz w:val="20"/>
                <w:szCs w:val="20"/>
              </w:rPr>
              <w:t>контроля за</w:t>
            </w:r>
            <w:proofErr w:type="gramEnd"/>
            <w:r w:rsidRPr="006249BF">
              <w:rPr>
                <w:rFonts w:ascii="Verdana" w:hAnsi="Verdana"/>
                <w:sz w:val="20"/>
                <w:szCs w:val="20"/>
              </w:rPr>
              <w:t xml:space="preserve"> заключенными  (осужденными) и единой структурой обязанностей, в пределах которой передаются вызовы, и которая может быть технически отделена от других областей, например, независимой системой электропитания или замкнутой кабельной сетью.</w:t>
            </w:r>
          </w:p>
          <w:p w:rsidR="001C1B87" w:rsidRPr="006249BF" w:rsidRDefault="001C1B87" w:rsidP="001C1B87">
            <w:pPr>
              <w:jc w:val="center"/>
              <w:rPr>
                <w:rFonts w:ascii="Verdana" w:hAnsi="Verdana"/>
                <w:b/>
                <w:sz w:val="20"/>
                <w:szCs w:val="20"/>
              </w:rPr>
            </w:pPr>
          </w:p>
        </w:tc>
        <w:tc>
          <w:tcPr>
            <w:tcW w:w="3630" w:type="dxa"/>
          </w:tcPr>
          <w:p w:rsidR="001C1B87" w:rsidRPr="001C1B87" w:rsidRDefault="001C1B87" w:rsidP="001C1B87">
            <w:pPr>
              <w:rPr>
                <w:rFonts w:ascii="Verdana" w:hAnsi="Verdana"/>
                <w:sz w:val="20"/>
                <w:szCs w:val="20"/>
              </w:rPr>
            </w:pPr>
            <w:r w:rsidRPr="001C1B87">
              <w:rPr>
                <w:rFonts w:ascii="Verdana" w:hAnsi="Verdana"/>
                <w:sz w:val="20"/>
                <w:szCs w:val="20"/>
              </w:rPr>
              <w:t>Данные области размечаются исходя из структуры здания. Они должны быть заданы таким образом, чтобы быть функционально самодостаточными, но иметь возможность интеграции с другими зонами.</w:t>
            </w:r>
          </w:p>
          <w:p w:rsidR="001C1B87" w:rsidRPr="001C1B87" w:rsidRDefault="001C1B87" w:rsidP="001C1B87">
            <w:pPr>
              <w:jc w:val="center"/>
              <w:rPr>
                <w:rFonts w:ascii="Verdana" w:hAnsi="Verdana"/>
                <w:b/>
                <w:sz w:val="20"/>
                <w:szCs w:val="20"/>
              </w:rPr>
            </w:pPr>
          </w:p>
        </w:tc>
      </w:tr>
      <w:tr w:rsidR="001C1B87" w:rsidRPr="001C1B87" w:rsidTr="001C1B87">
        <w:tc>
          <w:tcPr>
            <w:tcW w:w="2417" w:type="dxa"/>
          </w:tcPr>
          <w:p w:rsidR="001C1B87" w:rsidRPr="001C1B87" w:rsidRDefault="001C1B87" w:rsidP="001C1B87">
            <w:pPr>
              <w:rPr>
                <w:rFonts w:ascii="Verdana" w:hAnsi="Verdana"/>
                <w:sz w:val="20"/>
                <w:szCs w:val="20"/>
              </w:rPr>
            </w:pPr>
            <w:r w:rsidRPr="001C1B87">
              <w:rPr>
                <w:rFonts w:ascii="Verdana" w:hAnsi="Verdana"/>
                <w:sz w:val="20"/>
                <w:szCs w:val="20"/>
              </w:rPr>
              <w:t>Область применения</w:t>
            </w:r>
          </w:p>
        </w:tc>
        <w:tc>
          <w:tcPr>
            <w:tcW w:w="3524" w:type="dxa"/>
          </w:tcPr>
          <w:p w:rsidR="001C1B87" w:rsidRPr="006249BF" w:rsidRDefault="001C1B87" w:rsidP="001C1B87">
            <w:pPr>
              <w:rPr>
                <w:rFonts w:ascii="Verdana" w:hAnsi="Verdana"/>
                <w:sz w:val="20"/>
                <w:szCs w:val="20"/>
              </w:rPr>
            </w:pPr>
            <w:r w:rsidRPr="006249BF">
              <w:rPr>
                <w:rFonts w:ascii="Verdana" w:hAnsi="Verdana"/>
                <w:sz w:val="20"/>
                <w:szCs w:val="20"/>
              </w:rPr>
              <w:t xml:space="preserve">Область применения – это зона, в которой установлена система вызова персонала. </w:t>
            </w:r>
          </w:p>
          <w:p w:rsidR="001C1B87" w:rsidRPr="006249BF" w:rsidRDefault="001C1B87" w:rsidP="001C1B87">
            <w:pPr>
              <w:rPr>
                <w:rFonts w:ascii="Verdana" w:hAnsi="Verdana"/>
                <w:sz w:val="20"/>
                <w:szCs w:val="20"/>
              </w:rPr>
            </w:pPr>
            <w:r w:rsidRPr="006249BF">
              <w:rPr>
                <w:rFonts w:ascii="Verdana" w:hAnsi="Verdana"/>
                <w:sz w:val="20"/>
                <w:szCs w:val="20"/>
              </w:rPr>
              <w:lastRenderedPageBreak/>
              <w:t>Система передаёт сигналы, являющиеся призывом о помощи</w:t>
            </w:r>
            <w:r w:rsidR="00C77F97">
              <w:rPr>
                <w:rFonts w:ascii="Verdana" w:hAnsi="Verdana"/>
                <w:sz w:val="20"/>
                <w:szCs w:val="20"/>
              </w:rPr>
              <w:t>.</w:t>
            </w:r>
            <w:r w:rsidRPr="006249BF">
              <w:rPr>
                <w:rFonts w:ascii="Verdana" w:hAnsi="Verdana"/>
                <w:sz w:val="20"/>
                <w:szCs w:val="20"/>
              </w:rPr>
              <w:t xml:space="preserve"> </w:t>
            </w:r>
            <w:proofErr w:type="gramStart"/>
            <w:r w:rsidR="00C77F97">
              <w:rPr>
                <w:rFonts w:ascii="Verdana" w:hAnsi="Verdana"/>
                <w:sz w:val="20"/>
                <w:szCs w:val="20"/>
              </w:rPr>
              <w:t>В</w:t>
            </w:r>
            <w:r w:rsidRPr="006249BF">
              <w:rPr>
                <w:rFonts w:ascii="Verdana" w:hAnsi="Verdana"/>
                <w:sz w:val="20"/>
                <w:szCs w:val="20"/>
              </w:rPr>
              <w:t>ызывающий</w:t>
            </w:r>
            <w:proofErr w:type="gramEnd"/>
            <w:r w:rsidRPr="006249BF">
              <w:rPr>
                <w:rFonts w:ascii="Verdana" w:hAnsi="Verdana"/>
                <w:sz w:val="20"/>
                <w:szCs w:val="20"/>
              </w:rPr>
              <w:t xml:space="preserve"> может оказаться в опасности в случае каких-либо неполадок оборудования.</w:t>
            </w:r>
          </w:p>
          <w:p w:rsidR="001C1B87" w:rsidRPr="006249BF" w:rsidRDefault="001C1B87" w:rsidP="001C1B87">
            <w:pPr>
              <w:rPr>
                <w:rFonts w:ascii="Verdana" w:hAnsi="Verdana"/>
                <w:sz w:val="20"/>
                <w:szCs w:val="20"/>
              </w:rPr>
            </w:pPr>
          </w:p>
        </w:tc>
        <w:tc>
          <w:tcPr>
            <w:tcW w:w="3630" w:type="dxa"/>
          </w:tcPr>
          <w:p w:rsidR="001C1B87" w:rsidRPr="001C1B87" w:rsidRDefault="001C1B87" w:rsidP="001C1B87">
            <w:pPr>
              <w:rPr>
                <w:rFonts w:ascii="Verdana" w:hAnsi="Verdana"/>
                <w:sz w:val="20"/>
                <w:szCs w:val="20"/>
              </w:rPr>
            </w:pPr>
            <w:r w:rsidRPr="001C1B87">
              <w:rPr>
                <w:rFonts w:ascii="Verdana" w:hAnsi="Verdana"/>
                <w:sz w:val="20"/>
                <w:szCs w:val="20"/>
              </w:rPr>
              <w:lastRenderedPageBreak/>
              <w:t xml:space="preserve">Система вызова персонала должна проектироваться как отдельная система на </w:t>
            </w:r>
            <w:r w:rsidRPr="001C1B87">
              <w:rPr>
                <w:rFonts w:ascii="Verdana" w:hAnsi="Verdana"/>
                <w:sz w:val="20"/>
                <w:szCs w:val="20"/>
              </w:rPr>
              <w:lastRenderedPageBreak/>
              <w:t>обязательной основе настоящего Руководства. Зона, обслуживаемая системой, должна определяться совместно с Заказчиком. Дополнительно следует учитывать любые федеральные и ведомственные требования, если они имеют отношение к данному оборудованию.</w:t>
            </w:r>
          </w:p>
          <w:p w:rsidR="001C1B87" w:rsidRPr="001C1B87" w:rsidRDefault="001C1B87" w:rsidP="001C1B87">
            <w:pPr>
              <w:rPr>
                <w:rFonts w:ascii="Verdana" w:hAnsi="Verdana"/>
                <w:sz w:val="20"/>
                <w:szCs w:val="20"/>
              </w:rPr>
            </w:pPr>
          </w:p>
        </w:tc>
      </w:tr>
      <w:tr w:rsidR="001C1B87" w:rsidRPr="001C1B87" w:rsidTr="001C1B87">
        <w:tc>
          <w:tcPr>
            <w:tcW w:w="2417" w:type="dxa"/>
          </w:tcPr>
          <w:p w:rsidR="001C1B87" w:rsidRPr="001C1B87" w:rsidRDefault="001C1B87" w:rsidP="001C1B87">
            <w:pPr>
              <w:rPr>
                <w:rFonts w:ascii="Verdana" w:hAnsi="Verdana"/>
                <w:sz w:val="20"/>
                <w:szCs w:val="20"/>
              </w:rPr>
            </w:pPr>
            <w:r w:rsidRPr="001C1B87">
              <w:rPr>
                <w:rFonts w:ascii="Verdana" w:hAnsi="Verdana"/>
                <w:sz w:val="20"/>
                <w:szCs w:val="20"/>
              </w:rPr>
              <w:lastRenderedPageBreak/>
              <w:t>Системы с разговорным трактом</w:t>
            </w:r>
          </w:p>
          <w:p w:rsidR="001C1B87" w:rsidRPr="001C1B87" w:rsidRDefault="001C1B87" w:rsidP="001C1B87">
            <w:pPr>
              <w:rPr>
                <w:rFonts w:ascii="Verdana" w:hAnsi="Verdana"/>
                <w:sz w:val="20"/>
                <w:szCs w:val="20"/>
              </w:rPr>
            </w:pPr>
          </w:p>
        </w:tc>
        <w:tc>
          <w:tcPr>
            <w:tcW w:w="3524" w:type="dxa"/>
          </w:tcPr>
          <w:p w:rsidR="001C1B87" w:rsidRPr="001C1B87" w:rsidRDefault="001C1B87" w:rsidP="001C1B87">
            <w:pPr>
              <w:rPr>
                <w:rFonts w:ascii="Verdana" w:hAnsi="Verdana"/>
                <w:sz w:val="20"/>
                <w:szCs w:val="20"/>
              </w:rPr>
            </w:pPr>
            <w:r w:rsidRPr="001C1B87">
              <w:rPr>
                <w:rFonts w:ascii="Verdana" w:hAnsi="Verdana"/>
                <w:sz w:val="20"/>
                <w:szCs w:val="20"/>
              </w:rPr>
              <w:t xml:space="preserve">Вызовы индицируются оптическими и акустическими сигналами, определённые вызовы могут быть отменены удалённо после завершения сеанса голосовой связи </w:t>
            </w:r>
            <w:proofErr w:type="gramStart"/>
            <w:r w:rsidRPr="001C1B87">
              <w:rPr>
                <w:rFonts w:ascii="Verdana" w:hAnsi="Verdana"/>
                <w:sz w:val="20"/>
                <w:szCs w:val="20"/>
              </w:rPr>
              <w:t>с</w:t>
            </w:r>
            <w:proofErr w:type="gramEnd"/>
            <w:r w:rsidRPr="001C1B87">
              <w:rPr>
                <w:rFonts w:ascii="Verdana" w:hAnsi="Verdana"/>
                <w:sz w:val="20"/>
                <w:szCs w:val="20"/>
              </w:rPr>
              <w:t xml:space="preserve"> вызывающим.</w:t>
            </w:r>
          </w:p>
          <w:p w:rsidR="001C1B87" w:rsidRPr="001C1B87" w:rsidRDefault="001C1B87" w:rsidP="001C1B87">
            <w:pPr>
              <w:rPr>
                <w:rFonts w:ascii="Verdana" w:hAnsi="Verdana"/>
                <w:sz w:val="20"/>
                <w:szCs w:val="20"/>
              </w:rPr>
            </w:pPr>
          </w:p>
        </w:tc>
        <w:tc>
          <w:tcPr>
            <w:tcW w:w="3630" w:type="dxa"/>
          </w:tcPr>
          <w:p w:rsidR="001C1B87" w:rsidRPr="001C1B87" w:rsidRDefault="001C1B87" w:rsidP="001C1B87">
            <w:pPr>
              <w:rPr>
                <w:rFonts w:ascii="Verdana" w:hAnsi="Verdana"/>
                <w:sz w:val="20"/>
                <w:szCs w:val="20"/>
              </w:rPr>
            </w:pPr>
            <w:r w:rsidRPr="001C1B87">
              <w:rPr>
                <w:rFonts w:ascii="Verdana" w:hAnsi="Verdana"/>
                <w:sz w:val="20"/>
                <w:szCs w:val="20"/>
              </w:rPr>
              <w:t>В процессе проектирования определяется, какие помещения, относящиеся к системе вызова персонала, кроме камер  будут оснащены переговорно-вызывными устройствами (интеркомом)</w:t>
            </w:r>
            <w:r>
              <w:rPr>
                <w:rFonts w:ascii="Verdana" w:hAnsi="Verdana"/>
                <w:sz w:val="20"/>
                <w:szCs w:val="20"/>
              </w:rPr>
              <w:t>.</w:t>
            </w:r>
          </w:p>
          <w:p w:rsidR="001C1B87" w:rsidRPr="001C1B87" w:rsidRDefault="001C1B87" w:rsidP="001C1B87">
            <w:pPr>
              <w:rPr>
                <w:rFonts w:ascii="Verdana" w:hAnsi="Verdana"/>
                <w:sz w:val="20"/>
                <w:szCs w:val="20"/>
              </w:rPr>
            </w:pPr>
          </w:p>
        </w:tc>
      </w:tr>
      <w:tr w:rsidR="001C1B87" w:rsidRPr="001C1B87" w:rsidTr="001C1B87">
        <w:tc>
          <w:tcPr>
            <w:tcW w:w="2417" w:type="dxa"/>
          </w:tcPr>
          <w:p w:rsidR="001C1B87" w:rsidRPr="001C1B87" w:rsidRDefault="001C1B87" w:rsidP="001C1B87">
            <w:pPr>
              <w:rPr>
                <w:rFonts w:ascii="Verdana" w:hAnsi="Verdana"/>
                <w:sz w:val="20"/>
                <w:szCs w:val="20"/>
              </w:rPr>
            </w:pPr>
            <w:r w:rsidRPr="001C1B87">
              <w:rPr>
                <w:rFonts w:ascii="Verdana" w:hAnsi="Verdana"/>
                <w:sz w:val="20"/>
                <w:szCs w:val="20"/>
              </w:rPr>
              <w:t>Децентрализованная организация</w:t>
            </w:r>
          </w:p>
          <w:p w:rsidR="001C1B87" w:rsidRPr="001C1B87" w:rsidRDefault="001C1B87" w:rsidP="001C1B87">
            <w:pPr>
              <w:rPr>
                <w:rFonts w:ascii="Verdana" w:hAnsi="Verdana"/>
                <w:sz w:val="20"/>
                <w:szCs w:val="20"/>
              </w:rPr>
            </w:pPr>
          </w:p>
        </w:tc>
        <w:tc>
          <w:tcPr>
            <w:tcW w:w="3524" w:type="dxa"/>
          </w:tcPr>
          <w:p w:rsidR="001C1B87" w:rsidRPr="001C1B87" w:rsidRDefault="001C1B87" w:rsidP="001C1B87">
            <w:pPr>
              <w:rPr>
                <w:rFonts w:ascii="Verdana" w:hAnsi="Verdana"/>
                <w:sz w:val="20"/>
                <w:szCs w:val="20"/>
              </w:rPr>
            </w:pPr>
            <w:r w:rsidRPr="001C1B87">
              <w:rPr>
                <w:rFonts w:ascii="Verdana" w:hAnsi="Verdana"/>
                <w:sz w:val="20"/>
                <w:szCs w:val="20"/>
              </w:rPr>
              <w:t xml:space="preserve">Форма организации системы, при которой все вызовы внутри </w:t>
            </w:r>
            <w:r>
              <w:rPr>
                <w:rFonts w:ascii="Verdana" w:hAnsi="Verdana"/>
                <w:sz w:val="20"/>
                <w:szCs w:val="20"/>
              </w:rPr>
              <w:t>корпусного отделения</w:t>
            </w:r>
            <w:r w:rsidRPr="001C1B87">
              <w:rPr>
                <w:rFonts w:ascii="Verdana" w:hAnsi="Verdana"/>
                <w:sz w:val="20"/>
                <w:szCs w:val="20"/>
              </w:rPr>
              <w:t xml:space="preserve"> поступают на соответствующий дежурный пост, принадлежащий данной зоне</w:t>
            </w:r>
            <w:r>
              <w:rPr>
                <w:rFonts w:ascii="Verdana" w:hAnsi="Verdana"/>
                <w:sz w:val="20"/>
                <w:szCs w:val="20"/>
              </w:rPr>
              <w:t xml:space="preserve"> содержания</w:t>
            </w:r>
            <w:r w:rsidRPr="001C1B87">
              <w:rPr>
                <w:rFonts w:ascii="Verdana" w:hAnsi="Verdana"/>
                <w:sz w:val="20"/>
                <w:szCs w:val="20"/>
              </w:rPr>
              <w:t>.</w:t>
            </w:r>
          </w:p>
          <w:p w:rsidR="001C1B87" w:rsidRPr="001C1B87" w:rsidRDefault="001C1B87" w:rsidP="001C1B87">
            <w:pPr>
              <w:rPr>
                <w:rFonts w:ascii="Verdana" w:hAnsi="Verdana"/>
                <w:sz w:val="20"/>
                <w:szCs w:val="20"/>
              </w:rPr>
            </w:pPr>
          </w:p>
        </w:tc>
        <w:tc>
          <w:tcPr>
            <w:tcW w:w="3630" w:type="dxa"/>
          </w:tcPr>
          <w:p w:rsidR="001C1B87" w:rsidRPr="001C1B87" w:rsidRDefault="001C1B87" w:rsidP="001C1B87">
            <w:pPr>
              <w:rPr>
                <w:rFonts w:ascii="Verdana" w:hAnsi="Verdana"/>
                <w:sz w:val="20"/>
                <w:szCs w:val="20"/>
              </w:rPr>
            </w:pPr>
            <w:r w:rsidRPr="001C1B87">
              <w:rPr>
                <w:rFonts w:ascii="Verdana" w:hAnsi="Verdana"/>
                <w:sz w:val="20"/>
                <w:szCs w:val="20"/>
              </w:rPr>
              <w:t>Помимо камер системой должны быть охвачены все служебные помещения, в которых возможно нахождение заключенных и персонала.</w:t>
            </w:r>
          </w:p>
          <w:p w:rsidR="001C1B87" w:rsidRPr="001C1B87" w:rsidRDefault="001C1B87" w:rsidP="001C1B87">
            <w:pPr>
              <w:rPr>
                <w:rFonts w:ascii="Verdana" w:hAnsi="Verdana"/>
                <w:sz w:val="20"/>
                <w:szCs w:val="20"/>
              </w:rPr>
            </w:pPr>
          </w:p>
        </w:tc>
      </w:tr>
      <w:tr w:rsidR="001C1B87" w:rsidRPr="001C1B87" w:rsidTr="001C1B87">
        <w:tc>
          <w:tcPr>
            <w:tcW w:w="2417" w:type="dxa"/>
          </w:tcPr>
          <w:p w:rsidR="001C1B87" w:rsidRPr="006249BF" w:rsidRDefault="001C1B87" w:rsidP="001C1B87">
            <w:pPr>
              <w:rPr>
                <w:rFonts w:ascii="Verdana" w:hAnsi="Verdana"/>
                <w:sz w:val="20"/>
                <w:szCs w:val="20"/>
              </w:rPr>
            </w:pPr>
            <w:r w:rsidRPr="006249BF">
              <w:rPr>
                <w:rFonts w:ascii="Verdana" w:hAnsi="Verdana"/>
                <w:sz w:val="20"/>
                <w:szCs w:val="20"/>
              </w:rPr>
              <w:t>Пост дежурного</w:t>
            </w:r>
          </w:p>
        </w:tc>
        <w:tc>
          <w:tcPr>
            <w:tcW w:w="3524" w:type="dxa"/>
          </w:tcPr>
          <w:p w:rsidR="001C1B87" w:rsidRPr="006249BF" w:rsidRDefault="001C1B87" w:rsidP="001C1B87">
            <w:pPr>
              <w:rPr>
                <w:rFonts w:ascii="Verdana" w:hAnsi="Verdana"/>
                <w:sz w:val="20"/>
                <w:szCs w:val="20"/>
              </w:rPr>
            </w:pPr>
            <w:r w:rsidRPr="006249BF">
              <w:rPr>
                <w:rFonts w:ascii="Verdana" w:hAnsi="Verdana"/>
                <w:sz w:val="20"/>
                <w:szCs w:val="20"/>
              </w:rPr>
              <w:t>Место постоянного нахождения дежурной смены.</w:t>
            </w:r>
          </w:p>
          <w:p w:rsidR="001C1B87" w:rsidRPr="006249BF" w:rsidRDefault="001C1B87" w:rsidP="001C1B87">
            <w:pPr>
              <w:rPr>
                <w:rFonts w:ascii="Verdana" w:hAnsi="Verdana"/>
                <w:sz w:val="20"/>
                <w:szCs w:val="20"/>
              </w:rPr>
            </w:pPr>
          </w:p>
        </w:tc>
        <w:tc>
          <w:tcPr>
            <w:tcW w:w="3630" w:type="dxa"/>
          </w:tcPr>
          <w:p w:rsidR="001C1B87" w:rsidRPr="006249BF" w:rsidRDefault="001C1B87" w:rsidP="001C1B87">
            <w:pPr>
              <w:rPr>
                <w:rFonts w:ascii="Verdana" w:hAnsi="Verdana"/>
                <w:sz w:val="20"/>
                <w:szCs w:val="20"/>
              </w:rPr>
            </w:pPr>
            <w:r w:rsidRPr="006249BF">
              <w:rPr>
                <w:rFonts w:ascii="Verdana" w:hAnsi="Verdana"/>
                <w:sz w:val="20"/>
                <w:szCs w:val="20"/>
              </w:rPr>
              <w:t xml:space="preserve">Все вызовы всегда должны поступать на </w:t>
            </w:r>
            <w:r w:rsidR="006249BF" w:rsidRPr="006249BF">
              <w:rPr>
                <w:rFonts w:ascii="Verdana" w:hAnsi="Verdana"/>
                <w:sz w:val="20"/>
                <w:szCs w:val="20"/>
              </w:rPr>
              <w:t xml:space="preserve">пост </w:t>
            </w:r>
            <w:r w:rsidRPr="006249BF">
              <w:rPr>
                <w:rFonts w:ascii="Verdana" w:hAnsi="Verdana"/>
                <w:sz w:val="20"/>
                <w:szCs w:val="20"/>
              </w:rPr>
              <w:t>дежур</w:t>
            </w:r>
            <w:r w:rsidR="006249BF" w:rsidRPr="006249BF">
              <w:rPr>
                <w:rFonts w:ascii="Verdana" w:hAnsi="Verdana"/>
                <w:sz w:val="20"/>
                <w:szCs w:val="20"/>
              </w:rPr>
              <w:t>ного</w:t>
            </w:r>
            <w:r w:rsidRPr="006249BF">
              <w:rPr>
                <w:rFonts w:ascii="Verdana" w:hAnsi="Verdana"/>
                <w:sz w:val="20"/>
                <w:szCs w:val="20"/>
              </w:rPr>
              <w:t>.</w:t>
            </w:r>
          </w:p>
          <w:p w:rsidR="001C1B87" w:rsidRPr="006249BF" w:rsidRDefault="001C1B87" w:rsidP="001C1B87">
            <w:pPr>
              <w:rPr>
                <w:rFonts w:ascii="Verdana" w:hAnsi="Verdana"/>
                <w:sz w:val="20"/>
                <w:szCs w:val="20"/>
              </w:rPr>
            </w:pPr>
          </w:p>
        </w:tc>
      </w:tr>
      <w:tr w:rsidR="001C1B87" w:rsidRPr="001C1B87" w:rsidTr="001C1B87">
        <w:tc>
          <w:tcPr>
            <w:tcW w:w="2417" w:type="dxa"/>
          </w:tcPr>
          <w:p w:rsidR="001C1B87" w:rsidRPr="006249BF" w:rsidRDefault="001C1B87" w:rsidP="001C1B87">
            <w:pPr>
              <w:rPr>
                <w:rFonts w:ascii="Verdana" w:hAnsi="Verdana"/>
                <w:sz w:val="20"/>
                <w:szCs w:val="20"/>
              </w:rPr>
            </w:pPr>
            <w:r w:rsidRPr="006249BF">
              <w:rPr>
                <w:rFonts w:ascii="Verdana" w:hAnsi="Verdana"/>
                <w:sz w:val="20"/>
                <w:szCs w:val="20"/>
              </w:rPr>
              <w:t>Камера</w:t>
            </w:r>
          </w:p>
        </w:tc>
        <w:tc>
          <w:tcPr>
            <w:tcW w:w="3524" w:type="dxa"/>
          </w:tcPr>
          <w:p w:rsidR="001C1B87" w:rsidRPr="006249BF" w:rsidRDefault="001C1B87" w:rsidP="001C1B87">
            <w:pPr>
              <w:rPr>
                <w:rFonts w:ascii="Verdana" w:hAnsi="Verdana"/>
                <w:sz w:val="20"/>
                <w:szCs w:val="20"/>
              </w:rPr>
            </w:pPr>
            <w:r w:rsidRPr="006249BF">
              <w:rPr>
                <w:rFonts w:ascii="Verdana" w:hAnsi="Verdana"/>
                <w:sz w:val="20"/>
                <w:szCs w:val="20"/>
              </w:rPr>
              <w:t>Помещение для содержания одного или более заключенных (осужденных).</w:t>
            </w:r>
          </w:p>
          <w:p w:rsidR="001C1B87" w:rsidRPr="006249BF" w:rsidRDefault="001C1B87" w:rsidP="001C1B87">
            <w:pPr>
              <w:rPr>
                <w:rFonts w:ascii="Verdana" w:hAnsi="Verdana"/>
                <w:sz w:val="20"/>
                <w:szCs w:val="20"/>
              </w:rPr>
            </w:pPr>
          </w:p>
        </w:tc>
        <w:tc>
          <w:tcPr>
            <w:tcW w:w="3630" w:type="dxa"/>
          </w:tcPr>
          <w:p w:rsidR="001C1B87" w:rsidRPr="006249BF" w:rsidRDefault="001C1B87" w:rsidP="001C1B87">
            <w:pPr>
              <w:rPr>
                <w:rFonts w:ascii="Verdana" w:hAnsi="Verdana"/>
                <w:sz w:val="20"/>
                <w:szCs w:val="20"/>
              </w:rPr>
            </w:pPr>
            <w:r w:rsidRPr="006249BF">
              <w:rPr>
                <w:rFonts w:ascii="Verdana" w:hAnsi="Verdana"/>
                <w:sz w:val="20"/>
                <w:szCs w:val="20"/>
              </w:rPr>
              <w:t xml:space="preserve">  Для данных помещений необходимо предусматривать пере</w:t>
            </w:r>
            <w:r w:rsidR="006249BF" w:rsidRPr="006249BF">
              <w:rPr>
                <w:rFonts w:ascii="Verdana" w:hAnsi="Verdana"/>
                <w:sz w:val="20"/>
                <w:szCs w:val="20"/>
              </w:rPr>
              <w:t>говорное устройство  для вызова</w:t>
            </w:r>
            <w:r w:rsidRPr="006249BF">
              <w:rPr>
                <w:rFonts w:ascii="Verdana" w:hAnsi="Verdana"/>
                <w:sz w:val="20"/>
                <w:szCs w:val="20"/>
              </w:rPr>
              <w:t xml:space="preserve">. </w:t>
            </w:r>
          </w:p>
          <w:p w:rsidR="001C1B87" w:rsidRPr="006249BF" w:rsidRDefault="001C1B87" w:rsidP="001C1B87">
            <w:pPr>
              <w:rPr>
                <w:rFonts w:ascii="Verdana" w:hAnsi="Verdana"/>
                <w:sz w:val="20"/>
                <w:szCs w:val="20"/>
              </w:rPr>
            </w:pPr>
          </w:p>
        </w:tc>
      </w:tr>
      <w:tr w:rsidR="001C1B87" w:rsidRPr="001C1B87" w:rsidTr="001C1B87">
        <w:tc>
          <w:tcPr>
            <w:tcW w:w="2417" w:type="dxa"/>
          </w:tcPr>
          <w:p w:rsidR="006A68CE" w:rsidRPr="006A68CE" w:rsidRDefault="006A68CE" w:rsidP="006A68CE">
            <w:pPr>
              <w:rPr>
                <w:rFonts w:ascii="Verdana" w:hAnsi="Verdana"/>
                <w:sz w:val="20"/>
                <w:szCs w:val="20"/>
              </w:rPr>
            </w:pPr>
            <w:r w:rsidRPr="006A68CE">
              <w:rPr>
                <w:rFonts w:ascii="Verdana" w:hAnsi="Verdana"/>
                <w:sz w:val="20"/>
                <w:szCs w:val="20"/>
              </w:rPr>
              <w:t>Область приема вызовов</w:t>
            </w:r>
          </w:p>
          <w:p w:rsidR="001C1B87" w:rsidRPr="001C1B87" w:rsidRDefault="001C1B87" w:rsidP="001C1B87">
            <w:pPr>
              <w:rPr>
                <w:rFonts w:ascii="Verdana" w:hAnsi="Verdana"/>
                <w:sz w:val="20"/>
                <w:szCs w:val="20"/>
              </w:rPr>
            </w:pPr>
          </w:p>
        </w:tc>
        <w:tc>
          <w:tcPr>
            <w:tcW w:w="3524" w:type="dxa"/>
          </w:tcPr>
          <w:p w:rsidR="001C1B87" w:rsidRPr="001C1B87" w:rsidRDefault="001C1B87" w:rsidP="001C1B87">
            <w:pPr>
              <w:rPr>
                <w:rFonts w:ascii="Verdana" w:hAnsi="Verdana"/>
                <w:sz w:val="20"/>
                <w:szCs w:val="20"/>
              </w:rPr>
            </w:pPr>
            <w:r w:rsidRPr="001C1B87">
              <w:rPr>
                <w:rFonts w:ascii="Verdana" w:hAnsi="Verdana"/>
                <w:sz w:val="20"/>
                <w:szCs w:val="20"/>
              </w:rPr>
              <w:t xml:space="preserve">Помещения временного местонахождения персонала, находясь в которых сотрудники должны быть досягаемы для вызовов, даже если они не занимаются </w:t>
            </w:r>
            <w:proofErr w:type="gramStart"/>
            <w:r w:rsidRPr="001C1B87">
              <w:rPr>
                <w:rFonts w:ascii="Verdana" w:hAnsi="Verdana"/>
                <w:sz w:val="20"/>
                <w:szCs w:val="20"/>
              </w:rPr>
              <w:t>контролем за</w:t>
            </w:r>
            <w:proofErr w:type="gramEnd"/>
            <w:r w:rsidRPr="001C1B87">
              <w:rPr>
                <w:rFonts w:ascii="Verdana" w:hAnsi="Verdana"/>
                <w:sz w:val="20"/>
                <w:szCs w:val="20"/>
              </w:rPr>
              <w:t xml:space="preserve"> заключенными</w:t>
            </w:r>
            <w:r w:rsidR="00F755F9">
              <w:rPr>
                <w:rFonts w:ascii="Verdana" w:hAnsi="Verdana"/>
                <w:sz w:val="20"/>
                <w:szCs w:val="20"/>
              </w:rPr>
              <w:t xml:space="preserve"> </w:t>
            </w:r>
            <w:r w:rsidRPr="001C1B87">
              <w:rPr>
                <w:rFonts w:ascii="Verdana" w:hAnsi="Verdana"/>
                <w:sz w:val="20"/>
                <w:szCs w:val="20"/>
              </w:rPr>
              <w:t>(осужденными).</w:t>
            </w:r>
          </w:p>
          <w:p w:rsidR="001C1B87" w:rsidRPr="001C1B87" w:rsidRDefault="001C1B87" w:rsidP="001C1B87">
            <w:pPr>
              <w:rPr>
                <w:rFonts w:ascii="Verdana" w:hAnsi="Verdana"/>
                <w:sz w:val="20"/>
                <w:szCs w:val="20"/>
              </w:rPr>
            </w:pPr>
          </w:p>
        </w:tc>
        <w:tc>
          <w:tcPr>
            <w:tcW w:w="3630" w:type="dxa"/>
          </w:tcPr>
          <w:p w:rsidR="001C1B87" w:rsidRPr="001C1B87" w:rsidRDefault="001C1B87" w:rsidP="001C1B87">
            <w:pPr>
              <w:rPr>
                <w:rFonts w:ascii="Verdana" w:hAnsi="Verdana"/>
                <w:sz w:val="20"/>
                <w:szCs w:val="20"/>
              </w:rPr>
            </w:pPr>
            <w:r w:rsidRPr="001C1B87">
              <w:rPr>
                <w:rFonts w:ascii="Verdana" w:hAnsi="Verdana"/>
                <w:sz w:val="20"/>
                <w:szCs w:val="20"/>
              </w:rPr>
              <w:t xml:space="preserve">В процессе проектирования определяется, в каких помещения должна быть предусмотрена, оптическая и акустическая информация (дублирование  вызовов). </w:t>
            </w:r>
          </w:p>
        </w:tc>
      </w:tr>
    </w:tbl>
    <w:p w:rsidR="001C1B87" w:rsidRPr="001C1B87" w:rsidRDefault="001C1B87" w:rsidP="001C1B87">
      <w:pPr>
        <w:rPr>
          <w:rFonts w:ascii="Verdana" w:hAnsi="Verdana"/>
          <w:sz w:val="20"/>
          <w:szCs w:val="20"/>
        </w:rPr>
      </w:pPr>
    </w:p>
    <w:p w:rsidR="001C1B87" w:rsidRPr="001C1B87" w:rsidRDefault="001C1B87" w:rsidP="00E15408">
      <w:pPr>
        <w:pStyle w:val="2"/>
      </w:pPr>
      <w:bookmarkStart w:id="9" w:name="_Toc440551756"/>
      <w:bookmarkStart w:id="10" w:name="_Toc444176284"/>
      <w:r w:rsidRPr="001C1B87">
        <w:t>6.2. Функции системы</w:t>
      </w:r>
      <w:bookmarkEnd w:id="9"/>
      <w:bookmarkEnd w:id="10"/>
    </w:p>
    <w:tbl>
      <w:tblPr>
        <w:tblStyle w:val="13"/>
        <w:tblW w:w="0" w:type="auto"/>
        <w:tblInd w:w="108" w:type="dxa"/>
        <w:tblLook w:val="04A0" w:firstRow="1" w:lastRow="0" w:firstColumn="1" w:lastColumn="0" w:noHBand="0" w:noVBand="1"/>
      </w:tblPr>
      <w:tblGrid>
        <w:gridCol w:w="2362"/>
        <w:gridCol w:w="3682"/>
        <w:gridCol w:w="3384"/>
      </w:tblGrid>
      <w:tr w:rsidR="001C1B87" w:rsidRPr="001C1B87" w:rsidTr="00B33870">
        <w:tc>
          <w:tcPr>
            <w:tcW w:w="2362" w:type="dxa"/>
          </w:tcPr>
          <w:p w:rsidR="001C1B87" w:rsidRPr="001C1B87" w:rsidRDefault="001C1B87" w:rsidP="001C1B87">
            <w:pPr>
              <w:jc w:val="center"/>
              <w:rPr>
                <w:rFonts w:ascii="Verdana" w:hAnsi="Verdana"/>
                <w:b/>
                <w:sz w:val="20"/>
                <w:szCs w:val="20"/>
              </w:rPr>
            </w:pPr>
            <w:r w:rsidRPr="001C1B87">
              <w:rPr>
                <w:rFonts w:ascii="Verdana" w:hAnsi="Verdana"/>
                <w:b/>
                <w:sz w:val="20"/>
                <w:szCs w:val="20"/>
              </w:rPr>
              <w:t>Понятие</w:t>
            </w:r>
          </w:p>
        </w:tc>
        <w:tc>
          <w:tcPr>
            <w:tcW w:w="3682" w:type="dxa"/>
          </w:tcPr>
          <w:p w:rsidR="001C1B87" w:rsidRPr="001C1B87" w:rsidRDefault="001C1B87" w:rsidP="001C1B87">
            <w:pPr>
              <w:jc w:val="center"/>
              <w:rPr>
                <w:rFonts w:ascii="Verdana" w:hAnsi="Verdana"/>
                <w:b/>
                <w:sz w:val="20"/>
                <w:szCs w:val="20"/>
              </w:rPr>
            </w:pPr>
            <w:r w:rsidRPr="001C1B87">
              <w:rPr>
                <w:rFonts w:ascii="Verdana" w:hAnsi="Verdana"/>
                <w:b/>
                <w:sz w:val="20"/>
                <w:szCs w:val="20"/>
              </w:rPr>
              <w:t>Особенности</w:t>
            </w:r>
          </w:p>
        </w:tc>
        <w:tc>
          <w:tcPr>
            <w:tcW w:w="3384" w:type="dxa"/>
          </w:tcPr>
          <w:p w:rsidR="001C1B87" w:rsidRPr="001C1B87" w:rsidRDefault="001C1B87" w:rsidP="001C1B87">
            <w:pPr>
              <w:jc w:val="center"/>
              <w:rPr>
                <w:rFonts w:ascii="Verdana" w:hAnsi="Verdana"/>
                <w:b/>
                <w:sz w:val="20"/>
                <w:szCs w:val="20"/>
              </w:rPr>
            </w:pPr>
            <w:r w:rsidRPr="001C1B87">
              <w:rPr>
                <w:rFonts w:ascii="Verdana" w:hAnsi="Verdana"/>
                <w:b/>
                <w:sz w:val="20"/>
                <w:szCs w:val="20"/>
              </w:rPr>
              <w:t>Примечания для проектировщика</w:t>
            </w:r>
          </w:p>
        </w:tc>
      </w:tr>
      <w:tr w:rsidR="001C1B87" w:rsidRPr="001C1B87" w:rsidTr="00B33870">
        <w:tc>
          <w:tcPr>
            <w:tcW w:w="2362" w:type="dxa"/>
          </w:tcPr>
          <w:p w:rsidR="001C1B87" w:rsidRPr="001C1B87" w:rsidRDefault="001C1B87" w:rsidP="001C1B87">
            <w:pPr>
              <w:rPr>
                <w:rFonts w:ascii="Verdana" w:hAnsi="Verdana"/>
                <w:sz w:val="20"/>
                <w:szCs w:val="20"/>
              </w:rPr>
            </w:pPr>
            <w:r w:rsidRPr="001C1B87">
              <w:rPr>
                <w:rFonts w:ascii="Verdana" w:hAnsi="Verdana"/>
                <w:sz w:val="20"/>
                <w:szCs w:val="20"/>
              </w:rPr>
              <w:t xml:space="preserve">Вызов  </w:t>
            </w:r>
          </w:p>
        </w:tc>
        <w:tc>
          <w:tcPr>
            <w:tcW w:w="3682" w:type="dxa"/>
          </w:tcPr>
          <w:p w:rsidR="001C1B87" w:rsidRPr="001C1B87" w:rsidRDefault="001C1B87" w:rsidP="001C1B87">
            <w:pPr>
              <w:rPr>
                <w:rFonts w:ascii="Verdana" w:hAnsi="Verdana"/>
                <w:sz w:val="20"/>
                <w:szCs w:val="20"/>
              </w:rPr>
            </w:pPr>
            <w:r w:rsidRPr="001C1B87">
              <w:rPr>
                <w:rFonts w:ascii="Verdana" w:hAnsi="Verdana"/>
                <w:sz w:val="20"/>
                <w:szCs w:val="20"/>
              </w:rPr>
              <w:t>Сигнал от человека, нуждающегося в помощи, с целью привлечения внимания персонала и с результатом в виде соответствующей реакции персонала.</w:t>
            </w:r>
          </w:p>
          <w:p w:rsidR="001C1B87" w:rsidRPr="001C1B87" w:rsidRDefault="001C1B87" w:rsidP="001C1B87">
            <w:pPr>
              <w:rPr>
                <w:rFonts w:ascii="Verdana" w:hAnsi="Verdana"/>
                <w:sz w:val="20"/>
                <w:szCs w:val="20"/>
              </w:rPr>
            </w:pPr>
          </w:p>
        </w:tc>
        <w:tc>
          <w:tcPr>
            <w:tcW w:w="3384" w:type="dxa"/>
          </w:tcPr>
          <w:p w:rsidR="001C1B87" w:rsidRPr="001C1B87" w:rsidRDefault="001C1B87" w:rsidP="001C1B87">
            <w:pPr>
              <w:rPr>
                <w:rFonts w:ascii="Verdana" w:hAnsi="Verdana"/>
                <w:sz w:val="20"/>
                <w:szCs w:val="20"/>
              </w:rPr>
            </w:pPr>
            <w:r w:rsidRPr="001C1B87">
              <w:rPr>
                <w:rFonts w:ascii="Verdana" w:hAnsi="Verdana"/>
                <w:sz w:val="20"/>
                <w:szCs w:val="20"/>
              </w:rPr>
              <w:t xml:space="preserve">В каждой камере должно быть вызывное переговорное устройство, удобно и </w:t>
            </w:r>
            <w:r w:rsidRPr="006249BF">
              <w:rPr>
                <w:rFonts w:ascii="Verdana" w:hAnsi="Verdana"/>
                <w:sz w:val="20"/>
                <w:szCs w:val="20"/>
              </w:rPr>
              <w:t xml:space="preserve">безопасно достижимое для заключенного (осужденного). </w:t>
            </w:r>
            <w:r w:rsidR="00BA6AE0">
              <w:rPr>
                <w:rFonts w:ascii="Verdana" w:hAnsi="Verdana"/>
                <w:sz w:val="20"/>
                <w:szCs w:val="20"/>
              </w:rPr>
              <w:t>\</w:t>
            </w:r>
            <w:r w:rsidR="00311883">
              <w:rPr>
                <w:rFonts w:ascii="Verdana" w:hAnsi="Verdana"/>
                <w:sz w:val="20"/>
                <w:szCs w:val="20"/>
              </w:rPr>
              <w:t xml:space="preserve"> </w:t>
            </w:r>
            <w:r w:rsidRPr="006249BF">
              <w:rPr>
                <w:rFonts w:ascii="Verdana" w:hAnsi="Verdana"/>
                <w:sz w:val="20"/>
                <w:szCs w:val="20"/>
              </w:rPr>
              <w:t xml:space="preserve">Данное требование распространяется на все помещения, где могут находиться или оказаться </w:t>
            </w:r>
            <w:r w:rsidRPr="001C1B87">
              <w:rPr>
                <w:rFonts w:ascii="Verdana" w:hAnsi="Verdana"/>
                <w:sz w:val="20"/>
                <w:szCs w:val="20"/>
              </w:rPr>
              <w:lastRenderedPageBreak/>
              <w:t>заключенны</w:t>
            </w:r>
            <w:proofErr w:type="gramStart"/>
            <w:r w:rsidRPr="001C1B87">
              <w:rPr>
                <w:rFonts w:ascii="Verdana" w:hAnsi="Verdana"/>
                <w:sz w:val="20"/>
                <w:szCs w:val="20"/>
              </w:rPr>
              <w:t>е(</w:t>
            </w:r>
            <w:proofErr w:type="gramEnd"/>
            <w:r w:rsidRPr="001C1B87">
              <w:rPr>
                <w:rFonts w:ascii="Verdana" w:hAnsi="Verdana"/>
                <w:sz w:val="20"/>
                <w:szCs w:val="20"/>
              </w:rPr>
              <w:t>осужденные).</w:t>
            </w:r>
          </w:p>
          <w:p w:rsidR="001C1B87" w:rsidRPr="001C1B87" w:rsidRDefault="001C1B87" w:rsidP="001C1B87">
            <w:pPr>
              <w:rPr>
                <w:rFonts w:ascii="Verdana" w:hAnsi="Verdana"/>
                <w:sz w:val="20"/>
                <w:szCs w:val="20"/>
              </w:rPr>
            </w:pPr>
            <w:r w:rsidRPr="001C1B87">
              <w:rPr>
                <w:rFonts w:ascii="Verdana" w:hAnsi="Verdana"/>
                <w:sz w:val="20"/>
                <w:szCs w:val="20"/>
              </w:rPr>
              <w:t xml:space="preserve">. Активность вызова должна обозначаться оптически на самом переговорном устройстве. </w:t>
            </w:r>
          </w:p>
          <w:p w:rsidR="001C1B87" w:rsidRPr="001C1B87" w:rsidRDefault="001C1B87" w:rsidP="001C1B87">
            <w:pPr>
              <w:rPr>
                <w:rFonts w:ascii="Verdana" w:hAnsi="Verdana"/>
                <w:sz w:val="20"/>
                <w:szCs w:val="20"/>
              </w:rPr>
            </w:pPr>
          </w:p>
        </w:tc>
      </w:tr>
      <w:tr w:rsidR="001C1B87" w:rsidRPr="001C1B87" w:rsidTr="00B33870">
        <w:tc>
          <w:tcPr>
            <w:tcW w:w="2362" w:type="dxa"/>
          </w:tcPr>
          <w:p w:rsidR="001C1B87" w:rsidRPr="00B1452F" w:rsidRDefault="00B1452F" w:rsidP="001C1B87">
            <w:pPr>
              <w:rPr>
                <w:rFonts w:ascii="Verdana" w:hAnsi="Verdana"/>
                <w:sz w:val="20"/>
                <w:szCs w:val="20"/>
              </w:rPr>
            </w:pPr>
            <w:r>
              <w:rPr>
                <w:rFonts w:ascii="Verdana" w:hAnsi="Verdana"/>
                <w:sz w:val="20"/>
                <w:szCs w:val="20"/>
              </w:rPr>
              <w:lastRenderedPageBreak/>
              <w:t xml:space="preserve">Вызов с </w:t>
            </w:r>
            <w:r w:rsidR="001C1B87" w:rsidRPr="00B1452F">
              <w:rPr>
                <w:rFonts w:ascii="Verdana" w:hAnsi="Verdana"/>
                <w:sz w:val="20"/>
                <w:szCs w:val="20"/>
              </w:rPr>
              <w:t>пульта</w:t>
            </w:r>
            <w:r>
              <w:rPr>
                <w:rFonts w:ascii="Verdana" w:hAnsi="Verdana"/>
                <w:sz w:val="20"/>
                <w:szCs w:val="20"/>
              </w:rPr>
              <w:t xml:space="preserve">. </w:t>
            </w:r>
          </w:p>
          <w:p w:rsidR="001C1B87" w:rsidRPr="00B1452F" w:rsidRDefault="001C1B87" w:rsidP="001C1B87">
            <w:pPr>
              <w:rPr>
                <w:rFonts w:ascii="Verdana" w:hAnsi="Verdana"/>
                <w:sz w:val="20"/>
                <w:szCs w:val="20"/>
              </w:rPr>
            </w:pPr>
          </w:p>
        </w:tc>
        <w:tc>
          <w:tcPr>
            <w:tcW w:w="3682" w:type="dxa"/>
          </w:tcPr>
          <w:p w:rsidR="001C1B87" w:rsidRPr="00B1452F" w:rsidRDefault="001C1B87" w:rsidP="001C1B87">
            <w:pPr>
              <w:rPr>
                <w:rFonts w:ascii="Verdana" w:hAnsi="Verdana"/>
                <w:sz w:val="20"/>
                <w:szCs w:val="20"/>
              </w:rPr>
            </w:pPr>
            <w:proofErr w:type="gramStart"/>
            <w:r w:rsidRPr="00B1452F">
              <w:rPr>
                <w:rFonts w:ascii="Verdana" w:hAnsi="Verdana"/>
                <w:sz w:val="20"/>
                <w:szCs w:val="20"/>
              </w:rPr>
              <w:t>Вызов</w:t>
            </w:r>
            <w:proofErr w:type="gramEnd"/>
            <w:r w:rsidRPr="00B1452F">
              <w:rPr>
                <w:rFonts w:ascii="Verdana" w:hAnsi="Verdana"/>
                <w:sz w:val="20"/>
                <w:szCs w:val="20"/>
              </w:rPr>
              <w:t xml:space="preserve"> инициированный дежурным персоналом с пульта</w:t>
            </w:r>
            <w:r w:rsidR="00B1452F" w:rsidRPr="00B1452F">
              <w:rPr>
                <w:rFonts w:ascii="Verdana" w:hAnsi="Verdana"/>
                <w:sz w:val="20"/>
                <w:szCs w:val="20"/>
              </w:rPr>
              <w:t>, произведенный при помощи переговорного устройства, установленного в камере.</w:t>
            </w:r>
          </w:p>
        </w:tc>
        <w:tc>
          <w:tcPr>
            <w:tcW w:w="3384" w:type="dxa"/>
          </w:tcPr>
          <w:p w:rsidR="001C1B87" w:rsidRPr="00B1452F" w:rsidRDefault="001C1B87" w:rsidP="001C1B87">
            <w:pPr>
              <w:rPr>
                <w:rFonts w:ascii="Verdana" w:hAnsi="Verdana"/>
                <w:sz w:val="20"/>
                <w:szCs w:val="20"/>
              </w:rPr>
            </w:pPr>
            <w:r w:rsidRPr="00B1452F">
              <w:rPr>
                <w:rFonts w:ascii="Verdana" w:hAnsi="Verdana"/>
                <w:sz w:val="20"/>
                <w:szCs w:val="20"/>
              </w:rPr>
              <w:t>Активизация со стороны персонала сеанса связи с камерой</w:t>
            </w:r>
            <w:r w:rsidR="00B1452F" w:rsidRPr="00B1452F">
              <w:rPr>
                <w:rFonts w:ascii="Verdana" w:hAnsi="Verdana"/>
                <w:sz w:val="20"/>
                <w:szCs w:val="20"/>
              </w:rPr>
              <w:t xml:space="preserve">. </w:t>
            </w:r>
          </w:p>
          <w:p w:rsidR="001C1B87" w:rsidRPr="00B1452F" w:rsidRDefault="001C1B87" w:rsidP="001C1B87">
            <w:pPr>
              <w:rPr>
                <w:rFonts w:ascii="Verdana" w:hAnsi="Verdana"/>
                <w:sz w:val="20"/>
                <w:szCs w:val="20"/>
              </w:rPr>
            </w:pPr>
          </w:p>
        </w:tc>
      </w:tr>
      <w:tr w:rsidR="00B1452F" w:rsidRPr="00B1452F" w:rsidTr="00B33870">
        <w:tc>
          <w:tcPr>
            <w:tcW w:w="2362" w:type="dxa"/>
          </w:tcPr>
          <w:p w:rsidR="001C1B87" w:rsidRPr="00B1452F" w:rsidRDefault="001C1B87" w:rsidP="001C1B87">
            <w:pPr>
              <w:rPr>
                <w:rFonts w:ascii="Verdana" w:hAnsi="Verdana"/>
                <w:sz w:val="20"/>
                <w:szCs w:val="20"/>
              </w:rPr>
            </w:pPr>
            <w:r w:rsidRPr="00B1452F">
              <w:rPr>
                <w:rFonts w:ascii="Verdana" w:hAnsi="Verdana"/>
                <w:sz w:val="20"/>
                <w:szCs w:val="20"/>
              </w:rPr>
              <w:t>Дублирование вызова</w:t>
            </w:r>
          </w:p>
          <w:p w:rsidR="001C1B87" w:rsidRPr="00B1452F" w:rsidRDefault="001C1B87" w:rsidP="001C1B87">
            <w:pPr>
              <w:rPr>
                <w:rFonts w:ascii="Verdana" w:hAnsi="Verdana"/>
                <w:sz w:val="20"/>
                <w:szCs w:val="20"/>
              </w:rPr>
            </w:pPr>
          </w:p>
        </w:tc>
        <w:tc>
          <w:tcPr>
            <w:tcW w:w="3682" w:type="dxa"/>
          </w:tcPr>
          <w:p w:rsidR="001C1B87" w:rsidRPr="00B1452F" w:rsidRDefault="001C1B87" w:rsidP="001C1B87">
            <w:pPr>
              <w:rPr>
                <w:rFonts w:ascii="Verdana" w:hAnsi="Verdana"/>
                <w:sz w:val="20"/>
                <w:szCs w:val="20"/>
              </w:rPr>
            </w:pPr>
            <w:r w:rsidRPr="00B1452F">
              <w:rPr>
                <w:rFonts w:ascii="Verdana" w:hAnsi="Verdana"/>
                <w:sz w:val="20"/>
                <w:szCs w:val="20"/>
              </w:rPr>
              <w:t xml:space="preserve">Дублирование вызова во все помещения временного местонахождения персонала, находясь в которых сотрудники должны быть досягаемы для вызовов, даже если они не занимаются </w:t>
            </w:r>
            <w:proofErr w:type="gramStart"/>
            <w:r w:rsidRPr="00B1452F">
              <w:rPr>
                <w:rFonts w:ascii="Verdana" w:hAnsi="Verdana"/>
                <w:sz w:val="20"/>
                <w:szCs w:val="20"/>
              </w:rPr>
              <w:t>контролем за</w:t>
            </w:r>
            <w:proofErr w:type="gramEnd"/>
            <w:r w:rsidRPr="00B1452F">
              <w:rPr>
                <w:rFonts w:ascii="Verdana" w:hAnsi="Verdana"/>
                <w:sz w:val="20"/>
                <w:szCs w:val="20"/>
              </w:rPr>
              <w:t xml:space="preserve"> заключенными (осужденными).</w:t>
            </w:r>
          </w:p>
          <w:p w:rsidR="001C1B87" w:rsidRPr="00B1452F" w:rsidRDefault="001C1B87" w:rsidP="00F755F9">
            <w:pPr>
              <w:rPr>
                <w:rFonts w:ascii="Verdana" w:hAnsi="Verdana"/>
                <w:sz w:val="20"/>
                <w:szCs w:val="20"/>
              </w:rPr>
            </w:pPr>
            <w:r w:rsidRPr="00B1452F">
              <w:rPr>
                <w:rFonts w:ascii="Verdana" w:hAnsi="Verdana"/>
                <w:sz w:val="20"/>
                <w:szCs w:val="20"/>
              </w:rPr>
              <w:t xml:space="preserve">Дублирующий вызов должен индицироваться акустическим и оптическим  способом. Могут быть предусмотрены дополнительные индикационные устройства, отображающие подробную информацию о вызове. </w:t>
            </w:r>
          </w:p>
        </w:tc>
        <w:tc>
          <w:tcPr>
            <w:tcW w:w="3384" w:type="dxa"/>
          </w:tcPr>
          <w:p w:rsidR="001C1B87" w:rsidRPr="00B1452F" w:rsidRDefault="001C1B87" w:rsidP="001C1B87">
            <w:pPr>
              <w:rPr>
                <w:rFonts w:ascii="Verdana" w:hAnsi="Verdana"/>
                <w:sz w:val="20"/>
                <w:szCs w:val="20"/>
              </w:rPr>
            </w:pPr>
            <w:r w:rsidRPr="00B1452F">
              <w:rPr>
                <w:rFonts w:ascii="Verdana" w:hAnsi="Verdana"/>
                <w:sz w:val="20"/>
                <w:szCs w:val="20"/>
              </w:rPr>
              <w:t>Дублирование вызова требуется в системах, работаю</w:t>
            </w:r>
            <w:r w:rsidR="00B1452F" w:rsidRPr="00B1452F">
              <w:rPr>
                <w:rFonts w:ascii="Verdana" w:hAnsi="Verdana"/>
                <w:sz w:val="20"/>
                <w:szCs w:val="20"/>
              </w:rPr>
              <w:t>щих в децентрализованном режиме.</w:t>
            </w:r>
            <w:r w:rsidRPr="00B1452F">
              <w:rPr>
                <w:rFonts w:ascii="Verdana" w:hAnsi="Verdana"/>
                <w:sz w:val="20"/>
                <w:szCs w:val="20"/>
              </w:rPr>
              <w:t xml:space="preserve"> </w:t>
            </w:r>
          </w:p>
          <w:p w:rsidR="001C1B87" w:rsidRPr="00B1452F" w:rsidRDefault="001C1B87" w:rsidP="001C1B87">
            <w:pPr>
              <w:rPr>
                <w:rFonts w:ascii="Verdana" w:hAnsi="Verdana"/>
                <w:sz w:val="20"/>
                <w:szCs w:val="20"/>
              </w:rPr>
            </w:pPr>
          </w:p>
        </w:tc>
      </w:tr>
      <w:tr w:rsidR="001C1B87" w:rsidRPr="001C1B87" w:rsidTr="00B33870">
        <w:tc>
          <w:tcPr>
            <w:tcW w:w="2362" w:type="dxa"/>
          </w:tcPr>
          <w:p w:rsidR="001C1B87" w:rsidRPr="00B1452F" w:rsidRDefault="001C1B87" w:rsidP="001C1B87">
            <w:pPr>
              <w:rPr>
                <w:rFonts w:ascii="Verdana" w:hAnsi="Verdana"/>
                <w:sz w:val="20"/>
                <w:szCs w:val="20"/>
              </w:rPr>
            </w:pPr>
            <w:r w:rsidRPr="00B1452F">
              <w:rPr>
                <w:rFonts w:ascii="Verdana" w:hAnsi="Verdana"/>
                <w:sz w:val="20"/>
                <w:szCs w:val="20"/>
              </w:rPr>
              <w:t xml:space="preserve">Оповещение </w:t>
            </w:r>
          </w:p>
        </w:tc>
        <w:tc>
          <w:tcPr>
            <w:tcW w:w="3682" w:type="dxa"/>
          </w:tcPr>
          <w:p w:rsidR="001C1B87" w:rsidRPr="00B1452F" w:rsidRDefault="001C1B87" w:rsidP="001C1B87">
            <w:pPr>
              <w:rPr>
                <w:rFonts w:ascii="Verdana" w:hAnsi="Verdana"/>
                <w:sz w:val="20"/>
                <w:szCs w:val="20"/>
              </w:rPr>
            </w:pPr>
          </w:p>
          <w:p w:rsidR="001C1B87" w:rsidRPr="00B1452F" w:rsidRDefault="001C1B87" w:rsidP="001C1B87">
            <w:pPr>
              <w:rPr>
                <w:rFonts w:ascii="Verdana" w:hAnsi="Verdana"/>
                <w:sz w:val="20"/>
                <w:szCs w:val="20"/>
              </w:rPr>
            </w:pPr>
            <w:r w:rsidRPr="00B1452F">
              <w:rPr>
                <w:rFonts w:ascii="Verdana" w:hAnsi="Verdana"/>
                <w:sz w:val="20"/>
                <w:szCs w:val="20"/>
              </w:rPr>
              <w:t xml:space="preserve">Речевое </w:t>
            </w:r>
            <w:proofErr w:type="gramStart"/>
            <w:r w:rsidRPr="00B1452F">
              <w:rPr>
                <w:rFonts w:ascii="Verdana" w:hAnsi="Verdana"/>
                <w:sz w:val="20"/>
                <w:szCs w:val="20"/>
              </w:rPr>
              <w:t>оповещение</w:t>
            </w:r>
            <w:proofErr w:type="gramEnd"/>
            <w:r w:rsidRPr="00B1452F">
              <w:rPr>
                <w:rFonts w:ascii="Verdana" w:hAnsi="Verdana"/>
                <w:sz w:val="20"/>
                <w:szCs w:val="20"/>
              </w:rPr>
              <w:t xml:space="preserve"> инициированное со стороны персонала через переговорное устройство, установленное в камере</w:t>
            </w:r>
            <w:r w:rsidR="00F755F9">
              <w:rPr>
                <w:rFonts w:ascii="Verdana" w:hAnsi="Verdana"/>
                <w:sz w:val="20"/>
                <w:szCs w:val="20"/>
              </w:rPr>
              <w:t>.</w:t>
            </w:r>
          </w:p>
          <w:p w:rsidR="001C1B87" w:rsidRPr="00B1452F" w:rsidRDefault="001C1B87" w:rsidP="001C1B87">
            <w:pPr>
              <w:rPr>
                <w:rFonts w:ascii="Verdana" w:hAnsi="Verdana"/>
                <w:sz w:val="20"/>
                <w:szCs w:val="20"/>
              </w:rPr>
            </w:pPr>
          </w:p>
        </w:tc>
        <w:tc>
          <w:tcPr>
            <w:tcW w:w="3384" w:type="dxa"/>
          </w:tcPr>
          <w:p w:rsidR="001C1B87" w:rsidRPr="00B1452F" w:rsidRDefault="00B1452F" w:rsidP="00BA6AE0">
            <w:pPr>
              <w:rPr>
                <w:rFonts w:ascii="Verdana" w:hAnsi="Verdana"/>
                <w:sz w:val="20"/>
                <w:szCs w:val="20"/>
              </w:rPr>
            </w:pPr>
            <w:r w:rsidRPr="00B1452F">
              <w:rPr>
                <w:rFonts w:ascii="Verdana" w:hAnsi="Verdana"/>
                <w:sz w:val="20"/>
                <w:szCs w:val="20"/>
              </w:rPr>
              <w:t>Возможно оповещение всех заключенных находящихся в данной камере.</w:t>
            </w:r>
            <w:r w:rsidR="001C1B87" w:rsidRPr="00B1452F">
              <w:rPr>
                <w:rFonts w:ascii="Verdana" w:hAnsi="Verdana"/>
                <w:sz w:val="20"/>
                <w:szCs w:val="20"/>
              </w:rPr>
              <w:t xml:space="preserve"> </w:t>
            </w:r>
          </w:p>
        </w:tc>
      </w:tr>
      <w:tr w:rsidR="001C1B87" w:rsidRPr="001C1B87" w:rsidTr="00B33870">
        <w:tc>
          <w:tcPr>
            <w:tcW w:w="2362" w:type="dxa"/>
          </w:tcPr>
          <w:p w:rsidR="001C1B87" w:rsidRPr="00B1452F" w:rsidRDefault="001C1B87" w:rsidP="001C1B87">
            <w:pPr>
              <w:rPr>
                <w:rFonts w:ascii="Verdana" w:hAnsi="Verdana"/>
                <w:sz w:val="20"/>
                <w:szCs w:val="20"/>
              </w:rPr>
            </w:pPr>
            <w:r w:rsidRPr="00B1452F">
              <w:rPr>
                <w:rFonts w:ascii="Verdana" w:hAnsi="Verdana"/>
                <w:sz w:val="20"/>
                <w:szCs w:val="20"/>
              </w:rPr>
              <w:t>Разговорный тракт системы (интерком)</w:t>
            </w:r>
          </w:p>
          <w:p w:rsidR="001C1B87" w:rsidRPr="00B1452F" w:rsidRDefault="001C1B87" w:rsidP="001C1B87">
            <w:pPr>
              <w:rPr>
                <w:rFonts w:ascii="Verdana" w:hAnsi="Verdana"/>
                <w:sz w:val="20"/>
                <w:szCs w:val="20"/>
              </w:rPr>
            </w:pPr>
          </w:p>
        </w:tc>
        <w:tc>
          <w:tcPr>
            <w:tcW w:w="3682" w:type="dxa"/>
          </w:tcPr>
          <w:p w:rsidR="001C1B87" w:rsidRPr="00B1452F" w:rsidRDefault="001C1B87" w:rsidP="001C1B87">
            <w:pPr>
              <w:rPr>
                <w:rFonts w:ascii="Verdana" w:hAnsi="Verdana"/>
                <w:sz w:val="20"/>
                <w:szCs w:val="20"/>
              </w:rPr>
            </w:pPr>
            <w:r w:rsidRPr="00B1452F">
              <w:rPr>
                <w:rFonts w:ascii="Verdana" w:hAnsi="Verdana"/>
                <w:sz w:val="20"/>
                <w:szCs w:val="20"/>
              </w:rPr>
              <w:t>Каждая камера оборудуется переговорным устройством с речевым каналом дуплексной связи.</w:t>
            </w:r>
          </w:p>
          <w:p w:rsidR="001C1B87" w:rsidRPr="00B1452F" w:rsidRDefault="001C1B87" w:rsidP="001C1B87">
            <w:pPr>
              <w:rPr>
                <w:rFonts w:ascii="Verdana" w:hAnsi="Verdana"/>
                <w:sz w:val="20"/>
                <w:szCs w:val="20"/>
              </w:rPr>
            </w:pPr>
          </w:p>
        </w:tc>
        <w:tc>
          <w:tcPr>
            <w:tcW w:w="3384" w:type="dxa"/>
          </w:tcPr>
          <w:p w:rsidR="001C1B87" w:rsidRPr="00B1452F" w:rsidRDefault="00B1452F" w:rsidP="00B1452F">
            <w:pPr>
              <w:rPr>
                <w:rFonts w:ascii="Verdana" w:hAnsi="Verdana"/>
                <w:sz w:val="20"/>
                <w:szCs w:val="20"/>
              </w:rPr>
            </w:pPr>
            <w:r>
              <w:rPr>
                <w:rFonts w:ascii="Verdana" w:hAnsi="Verdana"/>
                <w:sz w:val="20"/>
                <w:szCs w:val="20"/>
              </w:rPr>
              <w:t>П</w:t>
            </w:r>
            <w:r w:rsidRPr="00B1452F">
              <w:rPr>
                <w:rFonts w:ascii="Verdana" w:hAnsi="Verdana"/>
                <w:sz w:val="20"/>
                <w:szCs w:val="20"/>
              </w:rPr>
              <w:t xml:space="preserve">ост </w:t>
            </w:r>
            <w:r>
              <w:rPr>
                <w:rFonts w:ascii="Verdana" w:hAnsi="Verdana"/>
                <w:sz w:val="20"/>
                <w:szCs w:val="20"/>
              </w:rPr>
              <w:t>д</w:t>
            </w:r>
            <w:r w:rsidR="001C1B87" w:rsidRPr="00B1452F">
              <w:rPr>
                <w:rFonts w:ascii="Verdana" w:hAnsi="Verdana"/>
                <w:sz w:val="20"/>
                <w:szCs w:val="20"/>
              </w:rPr>
              <w:t>ежурный оборудуется пультом, абонентская емкость которого соответствует к</w:t>
            </w:r>
            <w:r>
              <w:rPr>
                <w:rFonts w:ascii="Verdana" w:hAnsi="Verdana"/>
                <w:sz w:val="20"/>
                <w:szCs w:val="20"/>
              </w:rPr>
              <w:t>оличеству камер и количеству служебных</w:t>
            </w:r>
            <w:r w:rsidR="001C1B87" w:rsidRPr="00B1452F">
              <w:rPr>
                <w:rFonts w:ascii="Verdana" w:hAnsi="Verdana"/>
                <w:sz w:val="20"/>
                <w:szCs w:val="20"/>
              </w:rPr>
              <w:t xml:space="preserve"> </w:t>
            </w:r>
            <w:r>
              <w:rPr>
                <w:rFonts w:ascii="Verdana" w:hAnsi="Verdana"/>
                <w:sz w:val="20"/>
                <w:szCs w:val="20"/>
              </w:rPr>
              <w:t xml:space="preserve">помещений, </w:t>
            </w:r>
            <w:r w:rsidR="00E119E6" w:rsidRPr="00B2156A">
              <w:rPr>
                <w:rFonts w:ascii="Verdana" w:hAnsi="Verdana"/>
                <w:sz w:val="20"/>
                <w:szCs w:val="20"/>
              </w:rPr>
              <w:t>где заключенные должны жить, работать или собираться</w:t>
            </w:r>
            <w:r w:rsidR="00F755F9">
              <w:rPr>
                <w:rFonts w:ascii="Verdana" w:hAnsi="Verdana"/>
                <w:sz w:val="20"/>
                <w:szCs w:val="20"/>
              </w:rPr>
              <w:t>.</w:t>
            </w:r>
          </w:p>
        </w:tc>
      </w:tr>
      <w:tr w:rsidR="001C1B87" w:rsidRPr="001C1B87" w:rsidTr="00B33870">
        <w:tc>
          <w:tcPr>
            <w:tcW w:w="2362" w:type="dxa"/>
          </w:tcPr>
          <w:p w:rsidR="001C1B87" w:rsidRPr="001C1B87" w:rsidRDefault="001C1B87" w:rsidP="00E119E6">
            <w:pPr>
              <w:rPr>
                <w:rFonts w:ascii="Verdana" w:hAnsi="Verdana"/>
                <w:sz w:val="20"/>
                <w:szCs w:val="20"/>
              </w:rPr>
            </w:pPr>
            <w:r w:rsidRPr="001C1B87">
              <w:rPr>
                <w:rFonts w:ascii="Verdana" w:hAnsi="Verdana"/>
                <w:sz w:val="20"/>
                <w:szCs w:val="20"/>
              </w:rPr>
              <w:t xml:space="preserve">Режим прослушивания камер с </w:t>
            </w:r>
            <w:r w:rsidR="00E119E6" w:rsidRPr="001C1B87">
              <w:rPr>
                <w:rFonts w:ascii="Verdana" w:hAnsi="Verdana"/>
                <w:sz w:val="20"/>
                <w:szCs w:val="20"/>
              </w:rPr>
              <w:t xml:space="preserve">поста </w:t>
            </w:r>
            <w:r w:rsidRPr="001C1B87">
              <w:rPr>
                <w:rFonts w:ascii="Verdana" w:hAnsi="Verdana"/>
                <w:sz w:val="20"/>
                <w:szCs w:val="20"/>
              </w:rPr>
              <w:t>дежурного.</w:t>
            </w:r>
          </w:p>
        </w:tc>
        <w:tc>
          <w:tcPr>
            <w:tcW w:w="3682" w:type="dxa"/>
          </w:tcPr>
          <w:p w:rsidR="001C1B87" w:rsidRPr="001C1B87" w:rsidRDefault="001C1B87" w:rsidP="001C1B87">
            <w:pPr>
              <w:rPr>
                <w:rFonts w:ascii="Verdana" w:hAnsi="Verdana"/>
                <w:sz w:val="20"/>
                <w:szCs w:val="20"/>
              </w:rPr>
            </w:pPr>
            <w:r w:rsidRPr="001C1B87">
              <w:rPr>
                <w:rFonts w:ascii="Verdana" w:hAnsi="Verdana"/>
                <w:sz w:val="20"/>
                <w:szCs w:val="20"/>
              </w:rPr>
              <w:t>Для включения режима прослушивания достаточно на пульте дежурного нажать кнопку соответствующего абонента</w:t>
            </w:r>
            <w:r w:rsidR="00F755F9">
              <w:rPr>
                <w:rFonts w:ascii="Verdana" w:hAnsi="Verdana"/>
                <w:sz w:val="20"/>
                <w:szCs w:val="20"/>
              </w:rPr>
              <w:t>.</w:t>
            </w:r>
          </w:p>
        </w:tc>
        <w:tc>
          <w:tcPr>
            <w:tcW w:w="3384" w:type="dxa"/>
          </w:tcPr>
          <w:p w:rsidR="001C1B87" w:rsidRPr="001C1B87" w:rsidRDefault="001C1B87" w:rsidP="00E119E6">
            <w:pPr>
              <w:rPr>
                <w:rFonts w:ascii="Verdana" w:hAnsi="Verdana"/>
                <w:sz w:val="20"/>
                <w:szCs w:val="20"/>
              </w:rPr>
            </w:pPr>
            <w:r w:rsidRPr="001C1B87">
              <w:rPr>
                <w:rFonts w:ascii="Verdana" w:hAnsi="Verdana"/>
                <w:sz w:val="20"/>
                <w:szCs w:val="20"/>
              </w:rPr>
              <w:t xml:space="preserve">При нажатии кнопки выбора абонента включается система записи </w:t>
            </w:r>
            <w:proofErr w:type="spellStart"/>
            <w:r w:rsidRPr="001C1B87">
              <w:rPr>
                <w:rFonts w:ascii="Verdana" w:hAnsi="Verdana"/>
                <w:sz w:val="20"/>
                <w:szCs w:val="20"/>
              </w:rPr>
              <w:t>SpRecord</w:t>
            </w:r>
            <w:proofErr w:type="spellEnd"/>
            <w:r w:rsidR="00F755F9">
              <w:rPr>
                <w:rFonts w:ascii="Verdana" w:hAnsi="Verdana"/>
                <w:sz w:val="20"/>
                <w:szCs w:val="20"/>
              </w:rPr>
              <w:t>.</w:t>
            </w:r>
            <w:r w:rsidRPr="001C1B87">
              <w:rPr>
                <w:rFonts w:ascii="Verdana" w:hAnsi="Verdana"/>
                <w:sz w:val="20"/>
                <w:szCs w:val="20"/>
              </w:rPr>
              <w:t xml:space="preserve"> </w:t>
            </w:r>
          </w:p>
        </w:tc>
      </w:tr>
      <w:tr w:rsidR="001C1B87" w:rsidRPr="001C1B87" w:rsidTr="00B33870">
        <w:tc>
          <w:tcPr>
            <w:tcW w:w="2362" w:type="dxa"/>
          </w:tcPr>
          <w:p w:rsidR="001C1B87" w:rsidRPr="001C1B87" w:rsidRDefault="001C1B87" w:rsidP="001C1B87">
            <w:pPr>
              <w:rPr>
                <w:rFonts w:ascii="Verdana" w:hAnsi="Verdana"/>
                <w:sz w:val="20"/>
                <w:szCs w:val="20"/>
              </w:rPr>
            </w:pPr>
            <w:r w:rsidRPr="001C1B87">
              <w:rPr>
                <w:rFonts w:ascii="Verdana" w:hAnsi="Verdana"/>
                <w:sz w:val="20"/>
                <w:szCs w:val="20"/>
              </w:rPr>
              <w:t>Контроль вскрытия абонентских устройств</w:t>
            </w:r>
          </w:p>
        </w:tc>
        <w:tc>
          <w:tcPr>
            <w:tcW w:w="3682" w:type="dxa"/>
          </w:tcPr>
          <w:p w:rsidR="001C1B87" w:rsidRPr="001C1B87" w:rsidRDefault="001C1B87" w:rsidP="00E119E6">
            <w:pPr>
              <w:rPr>
                <w:rFonts w:ascii="Verdana" w:hAnsi="Verdana"/>
                <w:sz w:val="20"/>
                <w:szCs w:val="20"/>
              </w:rPr>
            </w:pPr>
            <w:r w:rsidRPr="001C1B87">
              <w:rPr>
                <w:rFonts w:ascii="Verdana" w:hAnsi="Verdana"/>
                <w:sz w:val="20"/>
                <w:szCs w:val="20"/>
              </w:rPr>
              <w:t>Переговорное устройство снабжено датчиком вскрытия корпус</w:t>
            </w:r>
            <w:proofErr w:type="gramStart"/>
            <w:r w:rsidRPr="001C1B87">
              <w:rPr>
                <w:rFonts w:ascii="Verdana" w:hAnsi="Verdana"/>
                <w:sz w:val="20"/>
                <w:szCs w:val="20"/>
              </w:rPr>
              <w:t>а(</w:t>
            </w:r>
            <w:proofErr w:type="gramEnd"/>
            <w:r w:rsidRPr="001C1B87">
              <w:rPr>
                <w:rFonts w:ascii="Verdana" w:hAnsi="Verdana"/>
                <w:sz w:val="20"/>
                <w:szCs w:val="20"/>
              </w:rPr>
              <w:t xml:space="preserve">микропереключателем). Выход датчика двухпроводной линией заводится на </w:t>
            </w:r>
            <w:r w:rsidR="00E119E6">
              <w:rPr>
                <w:rFonts w:ascii="Verdana" w:hAnsi="Verdana"/>
                <w:sz w:val="20"/>
                <w:szCs w:val="20"/>
              </w:rPr>
              <w:t xml:space="preserve">табло </w:t>
            </w:r>
            <w:r w:rsidRPr="001C1B87">
              <w:rPr>
                <w:rFonts w:ascii="Verdana" w:hAnsi="Verdana"/>
                <w:sz w:val="20"/>
                <w:szCs w:val="20"/>
              </w:rPr>
              <w:t>NP-120</w:t>
            </w:r>
            <w:r w:rsidRPr="001C1B87">
              <w:rPr>
                <w:rFonts w:ascii="Verdana" w:hAnsi="Verdana"/>
                <w:sz w:val="20"/>
                <w:szCs w:val="20"/>
                <w:lang w:val="en-US"/>
              </w:rPr>
              <w:t>H</w:t>
            </w:r>
            <w:r w:rsidRPr="001C1B87">
              <w:rPr>
                <w:rFonts w:ascii="Verdana" w:hAnsi="Verdana"/>
                <w:sz w:val="20"/>
                <w:szCs w:val="20"/>
              </w:rPr>
              <w:t>.</w:t>
            </w:r>
            <w:r w:rsidRPr="001C1B87">
              <w:rPr>
                <w:color w:val="000000"/>
                <w:sz w:val="20"/>
                <w:szCs w:val="20"/>
                <w:shd w:val="clear" w:color="auto" w:fill="FFFFFF"/>
              </w:rPr>
              <w:t xml:space="preserve"> </w:t>
            </w:r>
          </w:p>
        </w:tc>
        <w:tc>
          <w:tcPr>
            <w:tcW w:w="3384" w:type="dxa"/>
          </w:tcPr>
          <w:p w:rsidR="001C1B87" w:rsidRPr="00311883" w:rsidRDefault="00E119E6" w:rsidP="00BA6AE0">
            <w:pPr>
              <w:rPr>
                <w:rFonts w:ascii="Verdana" w:hAnsi="Verdana"/>
                <w:sz w:val="20"/>
                <w:szCs w:val="20"/>
              </w:rPr>
            </w:pPr>
            <w:r>
              <w:rPr>
                <w:rFonts w:ascii="Verdana" w:hAnsi="Verdana"/>
                <w:sz w:val="20"/>
                <w:szCs w:val="20"/>
              </w:rPr>
              <w:t xml:space="preserve">Табло отображения </w:t>
            </w:r>
            <w:r w:rsidR="001C1B87" w:rsidRPr="001C1B87">
              <w:rPr>
                <w:rFonts w:ascii="Verdana" w:hAnsi="Verdana"/>
                <w:sz w:val="20"/>
                <w:szCs w:val="20"/>
              </w:rPr>
              <w:t>NP-120</w:t>
            </w:r>
            <w:r w:rsidR="001C1B87" w:rsidRPr="001C1B87">
              <w:rPr>
                <w:rFonts w:ascii="Verdana" w:hAnsi="Verdana"/>
                <w:sz w:val="20"/>
                <w:szCs w:val="20"/>
                <w:lang w:val="en-US"/>
              </w:rPr>
              <w:t>H</w:t>
            </w:r>
            <w:r>
              <w:rPr>
                <w:rFonts w:ascii="Verdana" w:hAnsi="Verdana"/>
                <w:sz w:val="20"/>
                <w:szCs w:val="20"/>
              </w:rPr>
              <w:t xml:space="preserve"> </w:t>
            </w:r>
            <w:r w:rsidR="001C1B87" w:rsidRPr="001C1B87">
              <w:rPr>
                <w:rFonts w:ascii="Verdana" w:hAnsi="Verdana"/>
                <w:sz w:val="20"/>
                <w:szCs w:val="20"/>
              </w:rPr>
              <w:t>устанавлив</w:t>
            </w:r>
            <w:r>
              <w:rPr>
                <w:rFonts w:ascii="Verdana" w:hAnsi="Verdana"/>
                <w:sz w:val="20"/>
                <w:szCs w:val="20"/>
              </w:rPr>
              <w:t xml:space="preserve">ается в помещении дежурной смены </w:t>
            </w:r>
            <w:r w:rsidR="001C1B87" w:rsidRPr="001C1B87">
              <w:rPr>
                <w:rFonts w:ascii="Verdana" w:hAnsi="Verdana"/>
                <w:sz w:val="20"/>
                <w:szCs w:val="20"/>
              </w:rPr>
              <w:t>и обеспечивает контроль, световую и звуковую индикацию состояния 20 абонентских устройств.</w:t>
            </w:r>
            <w:r w:rsidR="001C1B87" w:rsidRPr="001C1B87">
              <w:rPr>
                <w:color w:val="000000"/>
                <w:sz w:val="27"/>
                <w:szCs w:val="27"/>
                <w:shd w:val="clear" w:color="auto" w:fill="FFFFFF"/>
              </w:rPr>
              <w:t xml:space="preserve"> </w:t>
            </w:r>
            <w:r w:rsidR="00BA6AE0">
              <w:rPr>
                <w:rFonts w:ascii="Verdana" w:hAnsi="Verdana"/>
                <w:sz w:val="20"/>
                <w:szCs w:val="20"/>
              </w:rPr>
              <w:t>Возможно объединение до 16</w:t>
            </w:r>
            <w:r w:rsidR="001C1B87" w:rsidRPr="001C1B87">
              <w:rPr>
                <w:rFonts w:ascii="Verdana" w:hAnsi="Verdana"/>
                <w:sz w:val="20"/>
                <w:szCs w:val="20"/>
              </w:rPr>
              <w:t xml:space="preserve"> пультов NP-120H</w:t>
            </w:r>
            <w:r w:rsidR="00BA6AE0">
              <w:rPr>
                <w:rFonts w:ascii="Verdana" w:hAnsi="Verdana"/>
                <w:sz w:val="20"/>
                <w:szCs w:val="20"/>
              </w:rPr>
              <w:t xml:space="preserve"> по интерфейсу </w:t>
            </w:r>
            <w:r w:rsidR="00BA6AE0">
              <w:rPr>
                <w:rFonts w:ascii="Verdana" w:hAnsi="Verdana"/>
                <w:sz w:val="20"/>
                <w:szCs w:val="20"/>
                <w:lang w:val="en-US"/>
              </w:rPr>
              <w:t>RS</w:t>
            </w:r>
            <w:r w:rsidR="00BA6AE0" w:rsidRPr="00BA6AE0">
              <w:rPr>
                <w:rFonts w:ascii="Verdana" w:hAnsi="Verdana"/>
                <w:sz w:val="20"/>
                <w:szCs w:val="20"/>
              </w:rPr>
              <w:t xml:space="preserve">—485 </w:t>
            </w:r>
            <w:r w:rsidR="00BA6AE0">
              <w:rPr>
                <w:rFonts w:ascii="Verdana" w:hAnsi="Verdana"/>
                <w:sz w:val="20"/>
                <w:szCs w:val="20"/>
              </w:rPr>
              <w:t xml:space="preserve">с выводом информации на компьютер </w:t>
            </w:r>
            <w:proofErr w:type="gramStart"/>
            <w:r w:rsidR="00BA6AE0">
              <w:rPr>
                <w:rFonts w:ascii="Verdana" w:hAnsi="Verdana"/>
                <w:sz w:val="20"/>
                <w:szCs w:val="20"/>
              </w:rPr>
              <w:t>с</w:t>
            </w:r>
            <w:proofErr w:type="gramEnd"/>
            <w:r w:rsidR="00BA6AE0">
              <w:rPr>
                <w:rFonts w:ascii="Verdana" w:hAnsi="Verdana"/>
                <w:sz w:val="20"/>
                <w:szCs w:val="20"/>
              </w:rPr>
              <w:t xml:space="preserve"> установленным </w:t>
            </w:r>
            <w:r w:rsidR="00BA6AE0">
              <w:rPr>
                <w:rFonts w:ascii="Verdana" w:hAnsi="Verdana"/>
                <w:sz w:val="20"/>
                <w:szCs w:val="20"/>
              </w:rPr>
              <w:lastRenderedPageBreak/>
              <w:t xml:space="preserve">ПО </w:t>
            </w:r>
            <w:proofErr w:type="spellStart"/>
            <w:r w:rsidR="00BA6AE0">
              <w:rPr>
                <w:rFonts w:ascii="Verdana" w:hAnsi="Verdana"/>
                <w:sz w:val="20"/>
                <w:szCs w:val="20"/>
                <w:lang w:val="en-US"/>
              </w:rPr>
              <w:t>HostCall</w:t>
            </w:r>
            <w:proofErr w:type="spellEnd"/>
            <w:r w:rsidR="00BA6AE0" w:rsidRPr="00BA6AE0">
              <w:rPr>
                <w:rFonts w:ascii="Verdana" w:hAnsi="Verdana"/>
                <w:sz w:val="20"/>
                <w:szCs w:val="20"/>
              </w:rPr>
              <w:t xml:space="preserve"> </w:t>
            </w:r>
            <w:r w:rsidR="00BA6AE0">
              <w:rPr>
                <w:rFonts w:ascii="Verdana" w:hAnsi="Verdana"/>
                <w:sz w:val="20"/>
                <w:szCs w:val="20"/>
                <w:lang w:val="en-US"/>
              </w:rPr>
              <w:t>Control</w:t>
            </w:r>
            <w:r w:rsidR="001C1B87" w:rsidRPr="001C1B87">
              <w:rPr>
                <w:rFonts w:ascii="Verdana" w:hAnsi="Verdana"/>
                <w:sz w:val="20"/>
                <w:szCs w:val="20"/>
              </w:rPr>
              <w:t xml:space="preserve">. </w:t>
            </w:r>
          </w:p>
        </w:tc>
      </w:tr>
      <w:tr w:rsidR="001C1B87" w:rsidRPr="001C1B87" w:rsidTr="00B33870">
        <w:tc>
          <w:tcPr>
            <w:tcW w:w="2362" w:type="dxa"/>
          </w:tcPr>
          <w:p w:rsidR="001C1B87" w:rsidRPr="001C1B87" w:rsidRDefault="001C1B87" w:rsidP="001C1B87">
            <w:pPr>
              <w:rPr>
                <w:rFonts w:ascii="Verdana" w:hAnsi="Verdana"/>
                <w:sz w:val="20"/>
                <w:szCs w:val="20"/>
              </w:rPr>
            </w:pPr>
            <w:r w:rsidRPr="001C1B87">
              <w:rPr>
                <w:rFonts w:ascii="Verdana" w:hAnsi="Verdana"/>
                <w:sz w:val="20"/>
                <w:szCs w:val="20"/>
              </w:rPr>
              <w:lastRenderedPageBreak/>
              <w:t>Ведение журнала вскрытия абонентских устройств</w:t>
            </w:r>
          </w:p>
        </w:tc>
        <w:tc>
          <w:tcPr>
            <w:tcW w:w="3682" w:type="dxa"/>
          </w:tcPr>
          <w:p w:rsidR="001C1B87" w:rsidRPr="001C1B87" w:rsidRDefault="001C1B87" w:rsidP="00E119E6">
            <w:pPr>
              <w:rPr>
                <w:rFonts w:ascii="Verdana" w:hAnsi="Verdana"/>
                <w:sz w:val="20"/>
                <w:szCs w:val="20"/>
              </w:rPr>
            </w:pPr>
            <w:r w:rsidRPr="001C1B87">
              <w:rPr>
                <w:rFonts w:ascii="Verdana" w:hAnsi="Verdana"/>
                <w:sz w:val="20"/>
                <w:szCs w:val="20"/>
              </w:rPr>
              <w:t xml:space="preserve">К </w:t>
            </w:r>
            <w:r w:rsidR="00E119E6">
              <w:rPr>
                <w:rFonts w:ascii="Verdana" w:hAnsi="Verdana"/>
                <w:sz w:val="20"/>
                <w:szCs w:val="20"/>
              </w:rPr>
              <w:t xml:space="preserve">табло </w:t>
            </w:r>
            <w:r w:rsidRPr="001C1B87">
              <w:rPr>
                <w:rFonts w:ascii="Verdana" w:hAnsi="Verdana"/>
                <w:sz w:val="20"/>
                <w:szCs w:val="20"/>
              </w:rPr>
              <w:t>NP-120</w:t>
            </w:r>
            <w:r w:rsidRPr="001C1B87">
              <w:rPr>
                <w:rFonts w:ascii="Verdana" w:hAnsi="Verdana"/>
                <w:sz w:val="20"/>
                <w:szCs w:val="20"/>
                <w:lang w:val="en-US"/>
              </w:rPr>
              <w:t>H</w:t>
            </w:r>
            <w:r w:rsidRPr="001C1B87">
              <w:rPr>
                <w:color w:val="000000"/>
                <w:sz w:val="20"/>
                <w:szCs w:val="20"/>
                <w:shd w:val="clear" w:color="auto" w:fill="FFFFFF"/>
              </w:rPr>
              <w:t xml:space="preserve"> </w:t>
            </w:r>
            <w:r w:rsidRPr="001C1B87">
              <w:rPr>
                <w:rFonts w:ascii="Verdana" w:hAnsi="Verdana"/>
                <w:sz w:val="20"/>
                <w:szCs w:val="20"/>
              </w:rPr>
              <w:t>через цифровой интерфейс RS-485  и  преобразователь интерфейса RS-485/</w:t>
            </w:r>
            <w:r w:rsidRPr="001C1B87">
              <w:rPr>
                <w:rFonts w:ascii="Verdana" w:hAnsi="Verdana"/>
                <w:sz w:val="20"/>
                <w:szCs w:val="20"/>
                <w:lang w:val="en-US"/>
              </w:rPr>
              <w:t>USB</w:t>
            </w:r>
            <w:r w:rsidRPr="001C1B87">
              <w:rPr>
                <w:rFonts w:ascii="Verdana" w:hAnsi="Verdana"/>
                <w:sz w:val="20"/>
                <w:szCs w:val="20"/>
              </w:rPr>
              <w:t xml:space="preserve"> можно подключить ПЭВМ</w:t>
            </w:r>
            <w:r w:rsidR="00F755F9">
              <w:rPr>
                <w:rFonts w:ascii="Verdana" w:hAnsi="Verdana"/>
                <w:sz w:val="20"/>
                <w:szCs w:val="20"/>
              </w:rPr>
              <w:t>.</w:t>
            </w:r>
          </w:p>
        </w:tc>
        <w:tc>
          <w:tcPr>
            <w:tcW w:w="3384" w:type="dxa"/>
          </w:tcPr>
          <w:p w:rsidR="001C1B87" w:rsidRPr="001C1B87" w:rsidRDefault="001C1B87" w:rsidP="001C1B87">
            <w:pPr>
              <w:rPr>
                <w:rFonts w:ascii="Verdana" w:hAnsi="Verdana"/>
                <w:sz w:val="20"/>
                <w:szCs w:val="20"/>
              </w:rPr>
            </w:pPr>
            <w:r w:rsidRPr="001C1B87">
              <w:rPr>
                <w:rFonts w:ascii="Verdana" w:hAnsi="Verdana"/>
                <w:sz w:val="20"/>
                <w:szCs w:val="20"/>
              </w:rPr>
              <w:t>На ПЭВМ должна быть установлена программа “</w:t>
            </w:r>
            <w:proofErr w:type="spellStart"/>
            <w:r w:rsidRPr="001C1B87">
              <w:rPr>
                <w:rFonts w:ascii="Verdana" w:hAnsi="Verdana"/>
                <w:sz w:val="20"/>
                <w:szCs w:val="20"/>
              </w:rPr>
              <w:t>HostCall</w:t>
            </w:r>
            <w:proofErr w:type="spellEnd"/>
            <w:r w:rsidRPr="001C1B87">
              <w:rPr>
                <w:rFonts w:ascii="Verdana" w:hAnsi="Verdana"/>
                <w:sz w:val="20"/>
                <w:szCs w:val="20"/>
              </w:rPr>
              <w:t>-</w:t>
            </w:r>
            <w:r w:rsidRPr="001C1B87">
              <w:rPr>
                <w:rFonts w:ascii="Verdana" w:hAnsi="Verdana"/>
                <w:sz w:val="20"/>
                <w:szCs w:val="20"/>
                <w:lang w:val="en-US"/>
              </w:rPr>
              <w:t>Control</w:t>
            </w:r>
            <w:r w:rsidRPr="001C1B87">
              <w:rPr>
                <w:rFonts w:ascii="Verdana" w:hAnsi="Verdana"/>
                <w:sz w:val="20"/>
                <w:szCs w:val="20"/>
              </w:rPr>
              <w:t>”.</w:t>
            </w:r>
          </w:p>
        </w:tc>
      </w:tr>
      <w:tr w:rsidR="001C1B87" w:rsidRPr="001C1B87" w:rsidTr="00B33870">
        <w:tc>
          <w:tcPr>
            <w:tcW w:w="2362" w:type="dxa"/>
          </w:tcPr>
          <w:p w:rsidR="001C1B87" w:rsidRPr="001C1B87" w:rsidRDefault="001C1B87" w:rsidP="001C1B87">
            <w:pPr>
              <w:rPr>
                <w:rFonts w:ascii="Verdana" w:hAnsi="Verdana"/>
                <w:sz w:val="20"/>
                <w:szCs w:val="20"/>
              </w:rPr>
            </w:pPr>
            <w:r w:rsidRPr="001C1B87">
              <w:rPr>
                <w:rFonts w:ascii="Verdana" w:hAnsi="Verdana"/>
                <w:sz w:val="20"/>
                <w:szCs w:val="20"/>
              </w:rPr>
              <w:t>Индикация вызова в коридоре</w:t>
            </w:r>
          </w:p>
        </w:tc>
        <w:tc>
          <w:tcPr>
            <w:tcW w:w="3682" w:type="dxa"/>
          </w:tcPr>
          <w:p w:rsidR="001C1B87" w:rsidRPr="001C1B87" w:rsidRDefault="001C1B87" w:rsidP="001C1B87">
            <w:pPr>
              <w:rPr>
                <w:rFonts w:ascii="Verdana" w:hAnsi="Verdana"/>
                <w:sz w:val="20"/>
                <w:szCs w:val="20"/>
              </w:rPr>
            </w:pPr>
            <w:r w:rsidRPr="001C1B87">
              <w:rPr>
                <w:rFonts w:ascii="Verdana" w:hAnsi="Verdana"/>
                <w:sz w:val="20"/>
                <w:szCs w:val="20"/>
              </w:rPr>
              <w:t>Над дверью каждой камеры устанавливается коридорная сигнальная лампа</w:t>
            </w:r>
            <w:r w:rsidR="00F755F9">
              <w:rPr>
                <w:rFonts w:ascii="Verdana" w:hAnsi="Verdana"/>
                <w:sz w:val="20"/>
                <w:szCs w:val="20"/>
              </w:rPr>
              <w:t>.</w:t>
            </w:r>
          </w:p>
        </w:tc>
        <w:tc>
          <w:tcPr>
            <w:tcW w:w="3384" w:type="dxa"/>
          </w:tcPr>
          <w:p w:rsidR="001C1B87" w:rsidRPr="001C1B87" w:rsidRDefault="001C1B87" w:rsidP="001C1B87">
            <w:pPr>
              <w:rPr>
                <w:rFonts w:ascii="Verdana" w:hAnsi="Verdana"/>
                <w:sz w:val="20"/>
                <w:szCs w:val="20"/>
              </w:rPr>
            </w:pPr>
            <w:r w:rsidRPr="001C1B87">
              <w:rPr>
                <w:rFonts w:ascii="Verdana" w:hAnsi="Verdana"/>
                <w:sz w:val="20"/>
                <w:szCs w:val="20"/>
              </w:rPr>
              <w:t>Помогает персоналу</w:t>
            </w:r>
            <w:r w:rsidR="00F755F9">
              <w:rPr>
                <w:rFonts w:ascii="Verdana" w:hAnsi="Verdana"/>
                <w:sz w:val="20"/>
                <w:szCs w:val="20"/>
              </w:rPr>
              <w:t>,</w:t>
            </w:r>
            <w:r w:rsidRPr="001C1B87">
              <w:rPr>
                <w:rFonts w:ascii="Verdana" w:hAnsi="Verdana"/>
                <w:sz w:val="20"/>
                <w:szCs w:val="20"/>
              </w:rPr>
              <w:t xml:space="preserve"> находясь в коридоре</w:t>
            </w:r>
            <w:r w:rsidR="00F755F9">
              <w:rPr>
                <w:rFonts w:ascii="Verdana" w:hAnsi="Verdana"/>
                <w:sz w:val="20"/>
                <w:szCs w:val="20"/>
              </w:rPr>
              <w:t>,</w:t>
            </w:r>
            <w:r w:rsidRPr="001C1B87">
              <w:rPr>
                <w:rFonts w:ascii="Verdana" w:hAnsi="Verdana"/>
                <w:sz w:val="20"/>
                <w:szCs w:val="20"/>
              </w:rPr>
              <w:t xml:space="preserve"> идентифицировать камеру</w:t>
            </w:r>
            <w:r w:rsidR="00F755F9">
              <w:rPr>
                <w:rFonts w:ascii="Verdana" w:hAnsi="Verdana"/>
                <w:sz w:val="20"/>
                <w:szCs w:val="20"/>
              </w:rPr>
              <w:t>,</w:t>
            </w:r>
            <w:r w:rsidRPr="001C1B87">
              <w:rPr>
                <w:rFonts w:ascii="Verdana" w:hAnsi="Verdana"/>
                <w:sz w:val="20"/>
                <w:szCs w:val="20"/>
              </w:rPr>
              <w:t xml:space="preserve"> откуда был послан вызов.</w:t>
            </w:r>
          </w:p>
        </w:tc>
      </w:tr>
      <w:tr w:rsidR="001C1B87" w:rsidRPr="001C1B87" w:rsidTr="00B33870">
        <w:tc>
          <w:tcPr>
            <w:tcW w:w="2362" w:type="dxa"/>
          </w:tcPr>
          <w:p w:rsidR="001C1B87" w:rsidRPr="00E119E6" w:rsidRDefault="001C1B87" w:rsidP="00311883">
            <w:pPr>
              <w:rPr>
                <w:rFonts w:ascii="Verdana" w:hAnsi="Verdana"/>
                <w:sz w:val="20"/>
                <w:szCs w:val="20"/>
              </w:rPr>
            </w:pPr>
            <w:r w:rsidRPr="00E119E6">
              <w:rPr>
                <w:rFonts w:ascii="Verdana" w:hAnsi="Verdana"/>
                <w:sz w:val="20"/>
                <w:szCs w:val="20"/>
              </w:rPr>
              <w:t>Коммуникационный</w:t>
            </w:r>
            <w:r w:rsidR="00311883" w:rsidRPr="00311883">
              <w:rPr>
                <w:rFonts w:ascii="Verdana" w:hAnsi="Verdana"/>
                <w:sz w:val="20"/>
                <w:szCs w:val="20"/>
              </w:rPr>
              <w:t xml:space="preserve"> </w:t>
            </w:r>
            <w:r w:rsidRPr="00E119E6">
              <w:rPr>
                <w:rFonts w:ascii="Verdana" w:hAnsi="Verdana"/>
                <w:sz w:val="20"/>
                <w:szCs w:val="20"/>
              </w:rPr>
              <w:t>интерфейс с основным техническим оборудованием контроля доступа</w:t>
            </w:r>
          </w:p>
        </w:tc>
        <w:tc>
          <w:tcPr>
            <w:tcW w:w="3682" w:type="dxa"/>
          </w:tcPr>
          <w:p w:rsidR="001C1B87" w:rsidRPr="00F755F9" w:rsidRDefault="00E119E6" w:rsidP="001C1B87">
            <w:pPr>
              <w:rPr>
                <w:rFonts w:ascii="Verdana" w:hAnsi="Verdana"/>
                <w:sz w:val="20"/>
                <w:szCs w:val="20"/>
              </w:rPr>
            </w:pPr>
            <w:r w:rsidRPr="00E119E6">
              <w:rPr>
                <w:rFonts w:ascii="Verdana" w:hAnsi="Verdana"/>
                <w:sz w:val="20"/>
                <w:szCs w:val="20"/>
              </w:rPr>
              <w:t xml:space="preserve">Выходы контроля </w:t>
            </w:r>
            <w:r w:rsidR="001C1B87" w:rsidRPr="00E119E6">
              <w:rPr>
                <w:rFonts w:ascii="Verdana" w:hAnsi="Verdana"/>
                <w:sz w:val="20"/>
                <w:szCs w:val="20"/>
              </w:rPr>
              <w:t>основного технического оборудования контроля доступа</w:t>
            </w:r>
            <w:r w:rsidRPr="00E119E6">
              <w:rPr>
                <w:rFonts w:ascii="Verdana" w:hAnsi="Verdana"/>
                <w:sz w:val="20"/>
                <w:szCs w:val="20"/>
              </w:rPr>
              <w:t xml:space="preserve"> могут быть заведены на табло NP-120</w:t>
            </w:r>
            <w:r w:rsidRPr="00E119E6">
              <w:rPr>
                <w:rFonts w:ascii="Verdana" w:hAnsi="Verdana"/>
                <w:sz w:val="20"/>
                <w:szCs w:val="20"/>
                <w:lang w:val="en-US"/>
              </w:rPr>
              <w:t>H</w:t>
            </w:r>
            <w:r w:rsidR="00F755F9">
              <w:rPr>
                <w:rFonts w:ascii="Verdana" w:hAnsi="Verdana"/>
                <w:sz w:val="20"/>
                <w:szCs w:val="20"/>
              </w:rPr>
              <w:t>.</w:t>
            </w:r>
          </w:p>
        </w:tc>
        <w:tc>
          <w:tcPr>
            <w:tcW w:w="3384" w:type="dxa"/>
          </w:tcPr>
          <w:p w:rsidR="001C1B87" w:rsidRPr="00E119E6" w:rsidRDefault="001C1B87" w:rsidP="001C1B87">
            <w:pPr>
              <w:rPr>
                <w:rFonts w:ascii="Verdana" w:hAnsi="Verdana"/>
                <w:sz w:val="20"/>
                <w:szCs w:val="20"/>
              </w:rPr>
            </w:pPr>
            <w:r w:rsidRPr="00E119E6">
              <w:rPr>
                <w:rFonts w:ascii="Verdana" w:hAnsi="Verdana"/>
                <w:sz w:val="20"/>
                <w:szCs w:val="20"/>
              </w:rPr>
              <w:t>В процессе проектирования определяется необходимость взаимодействия с основным техническим оборудованием контроля доступа и приоритет получаемого вызова</w:t>
            </w:r>
            <w:r w:rsidR="00F755F9">
              <w:rPr>
                <w:rFonts w:ascii="Verdana" w:hAnsi="Verdana"/>
                <w:sz w:val="20"/>
                <w:szCs w:val="20"/>
              </w:rPr>
              <w:t>.</w:t>
            </w:r>
            <w:r w:rsidRPr="00E119E6">
              <w:rPr>
                <w:rFonts w:ascii="Verdana" w:hAnsi="Verdana"/>
                <w:sz w:val="20"/>
                <w:szCs w:val="20"/>
              </w:rPr>
              <w:t xml:space="preserve"> </w:t>
            </w:r>
          </w:p>
        </w:tc>
      </w:tr>
      <w:tr w:rsidR="001C1B87" w:rsidRPr="001C1B87" w:rsidTr="00B33870">
        <w:tc>
          <w:tcPr>
            <w:tcW w:w="2362" w:type="dxa"/>
          </w:tcPr>
          <w:p w:rsidR="001C1B87" w:rsidRPr="00E119E6" w:rsidRDefault="001C1B87" w:rsidP="001C1B87">
            <w:pPr>
              <w:rPr>
                <w:rFonts w:ascii="Verdana" w:hAnsi="Verdana"/>
                <w:sz w:val="20"/>
                <w:szCs w:val="20"/>
              </w:rPr>
            </w:pPr>
            <w:r w:rsidRPr="00E119E6">
              <w:rPr>
                <w:rFonts w:ascii="Verdana" w:hAnsi="Verdana"/>
                <w:sz w:val="20"/>
                <w:szCs w:val="20"/>
              </w:rPr>
              <w:t xml:space="preserve">Регистрация и запись телефонных разговоров, а так же информации в режиме  прослушивания помещений </w:t>
            </w:r>
          </w:p>
        </w:tc>
        <w:tc>
          <w:tcPr>
            <w:tcW w:w="3682" w:type="dxa"/>
          </w:tcPr>
          <w:p w:rsidR="001C1B87" w:rsidRPr="00E119E6" w:rsidRDefault="001C1B87" w:rsidP="001C1B87">
            <w:pPr>
              <w:rPr>
                <w:rFonts w:ascii="Verdana" w:hAnsi="Verdana"/>
                <w:sz w:val="20"/>
                <w:szCs w:val="20"/>
              </w:rPr>
            </w:pPr>
            <w:r w:rsidRPr="00E119E6">
              <w:rPr>
                <w:rFonts w:ascii="Verdana" w:hAnsi="Verdana"/>
                <w:sz w:val="20"/>
                <w:szCs w:val="20"/>
              </w:rPr>
              <w:t>Все переговоры между дежурным постом и камерой и информация в режиме прослушивания автоматически записываются на ПЭВМ.</w:t>
            </w:r>
          </w:p>
        </w:tc>
        <w:tc>
          <w:tcPr>
            <w:tcW w:w="3384" w:type="dxa"/>
          </w:tcPr>
          <w:p w:rsidR="001C1B87" w:rsidRPr="00E119E6" w:rsidRDefault="001C1B87" w:rsidP="001C1B87">
            <w:pPr>
              <w:rPr>
                <w:rFonts w:ascii="Verdana" w:hAnsi="Verdana"/>
                <w:sz w:val="20"/>
                <w:szCs w:val="20"/>
              </w:rPr>
            </w:pPr>
            <w:r w:rsidRPr="00E119E6">
              <w:rPr>
                <w:rFonts w:ascii="Verdana" w:hAnsi="Verdana"/>
                <w:sz w:val="20"/>
                <w:szCs w:val="20"/>
              </w:rPr>
              <w:t xml:space="preserve">Используется система записи </w:t>
            </w:r>
            <w:proofErr w:type="spellStart"/>
            <w:r w:rsidRPr="00E119E6">
              <w:rPr>
                <w:rFonts w:ascii="Verdana" w:hAnsi="Verdana"/>
                <w:sz w:val="20"/>
                <w:szCs w:val="20"/>
              </w:rPr>
              <w:t>SpRecord</w:t>
            </w:r>
            <w:proofErr w:type="spellEnd"/>
            <w:r w:rsidRPr="00E119E6">
              <w:rPr>
                <w:rFonts w:ascii="Verdana" w:hAnsi="Verdana"/>
                <w:sz w:val="20"/>
                <w:szCs w:val="20"/>
              </w:rPr>
              <w:t xml:space="preserve"> или аналогичная</w:t>
            </w:r>
            <w:r w:rsidR="00F755F9">
              <w:rPr>
                <w:rFonts w:ascii="Verdana" w:hAnsi="Verdana"/>
                <w:sz w:val="20"/>
                <w:szCs w:val="20"/>
              </w:rPr>
              <w:t>.</w:t>
            </w:r>
          </w:p>
        </w:tc>
      </w:tr>
    </w:tbl>
    <w:p w:rsidR="001C1B87" w:rsidRPr="001C1B87" w:rsidRDefault="001C1B87" w:rsidP="001C1B87">
      <w:pPr>
        <w:rPr>
          <w:rFonts w:ascii="Verdana" w:hAnsi="Verdana"/>
          <w:sz w:val="20"/>
          <w:szCs w:val="20"/>
        </w:rPr>
      </w:pPr>
    </w:p>
    <w:p w:rsidR="001C1B87" w:rsidRPr="001C1B87" w:rsidRDefault="001C1B87" w:rsidP="00E15408">
      <w:pPr>
        <w:pStyle w:val="2"/>
      </w:pPr>
      <w:bookmarkStart w:id="11" w:name="_Toc440551757"/>
      <w:bookmarkStart w:id="12" w:name="_Toc444176285"/>
      <w:r w:rsidRPr="001C1B87">
        <w:t>6.3. Системные устройства</w:t>
      </w:r>
      <w:bookmarkEnd w:id="11"/>
      <w:bookmarkEnd w:id="12"/>
    </w:p>
    <w:tbl>
      <w:tblPr>
        <w:tblStyle w:val="13"/>
        <w:tblW w:w="0" w:type="auto"/>
        <w:tblInd w:w="108" w:type="dxa"/>
        <w:tblLook w:val="04A0" w:firstRow="1" w:lastRow="0" w:firstColumn="1" w:lastColumn="0" w:noHBand="0" w:noVBand="1"/>
      </w:tblPr>
      <w:tblGrid>
        <w:gridCol w:w="2268"/>
        <w:gridCol w:w="3402"/>
        <w:gridCol w:w="3686"/>
      </w:tblGrid>
      <w:tr w:rsidR="001C1B87" w:rsidRPr="001C1B87" w:rsidTr="001C1B87">
        <w:tc>
          <w:tcPr>
            <w:tcW w:w="2268" w:type="dxa"/>
          </w:tcPr>
          <w:p w:rsidR="001C1B87" w:rsidRPr="001C1B87" w:rsidRDefault="001C1B87" w:rsidP="001C1B87">
            <w:pPr>
              <w:jc w:val="center"/>
              <w:rPr>
                <w:rFonts w:ascii="Verdana" w:hAnsi="Verdana"/>
                <w:b/>
                <w:sz w:val="20"/>
                <w:szCs w:val="20"/>
              </w:rPr>
            </w:pPr>
            <w:r w:rsidRPr="001C1B87">
              <w:rPr>
                <w:rFonts w:ascii="Verdana" w:hAnsi="Verdana"/>
                <w:b/>
                <w:sz w:val="20"/>
                <w:szCs w:val="20"/>
              </w:rPr>
              <w:t>Понятие</w:t>
            </w:r>
          </w:p>
        </w:tc>
        <w:tc>
          <w:tcPr>
            <w:tcW w:w="3402" w:type="dxa"/>
          </w:tcPr>
          <w:p w:rsidR="001C1B87" w:rsidRPr="001C1B87" w:rsidRDefault="001C1B87" w:rsidP="001C1B87">
            <w:pPr>
              <w:jc w:val="center"/>
              <w:rPr>
                <w:rFonts w:ascii="Verdana" w:hAnsi="Verdana"/>
                <w:b/>
                <w:sz w:val="20"/>
                <w:szCs w:val="20"/>
              </w:rPr>
            </w:pPr>
            <w:r w:rsidRPr="001C1B87">
              <w:rPr>
                <w:rFonts w:ascii="Verdana" w:hAnsi="Verdana"/>
                <w:b/>
                <w:sz w:val="20"/>
                <w:szCs w:val="20"/>
              </w:rPr>
              <w:t>Особенности</w:t>
            </w:r>
          </w:p>
        </w:tc>
        <w:tc>
          <w:tcPr>
            <w:tcW w:w="3686" w:type="dxa"/>
          </w:tcPr>
          <w:p w:rsidR="001C1B87" w:rsidRPr="001C1B87" w:rsidRDefault="001C1B87" w:rsidP="001C1B87">
            <w:pPr>
              <w:jc w:val="center"/>
              <w:rPr>
                <w:rFonts w:ascii="Verdana" w:hAnsi="Verdana"/>
                <w:b/>
                <w:sz w:val="20"/>
                <w:szCs w:val="20"/>
              </w:rPr>
            </w:pPr>
            <w:r w:rsidRPr="001C1B87">
              <w:rPr>
                <w:rFonts w:ascii="Verdana" w:hAnsi="Verdana"/>
                <w:b/>
                <w:sz w:val="20"/>
                <w:szCs w:val="20"/>
              </w:rPr>
              <w:t>Примечания для проектировщика</w:t>
            </w:r>
          </w:p>
        </w:tc>
      </w:tr>
      <w:tr w:rsidR="001C1B87" w:rsidRPr="001C1B87" w:rsidTr="001C1B87">
        <w:tc>
          <w:tcPr>
            <w:tcW w:w="2268" w:type="dxa"/>
          </w:tcPr>
          <w:p w:rsidR="001C1B87" w:rsidRPr="001C1B87" w:rsidRDefault="001C1B87" w:rsidP="001C1B87">
            <w:pPr>
              <w:rPr>
                <w:rFonts w:ascii="Verdana" w:hAnsi="Verdana"/>
                <w:sz w:val="20"/>
                <w:szCs w:val="20"/>
              </w:rPr>
            </w:pPr>
            <w:r w:rsidRPr="001C1B87">
              <w:rPr>
                <w:rFonts w:ascii="Verdana" w:hAnsi="Verdana"/>
                <w:sz w:val="20"/>
                <w:szCs w:val="20"/>
              </w:rPr>
              <w:t xml:space="preserve">Вызывное переговорное устройство </w:t>
            </w:r>
          </w:p>
          <w:p w:rsidR="001C1B87" w:rsidRPr="001C1B87" w:rsidRDefault="001C1B87" w:rsidP="001C1B87">
            <w:pPr>
              <w:rPr>
                <w:rFonts w:ascii="Verdana" w:hAnsi="Verdana"/>
                <w:sz w:val="20"/>
                <w:szCs w:val="20"/>
              </w:rPr>
            </w:pPr>
          </w:p>
        </w:tc>
        <w:tc>
          <w:tcPr>
            <w:tcW w:w="3402" w:type="dxa"/>
          </w:tcPr>
          <w:p w:rsidR="001C1B87" w:rsidRPr="001C1B87" w:rsidRDefault="001C1B87" w:rsidP="00C77F97">
            <w:pPr>
              <w:rPr>
                <w:rFonts w:ascii="Verdana" w:hAnsi="Verdana"/>
                <w:sz w:val="20"/>
                <w:szCs w:val="20"/>
              </w:rPr>
            </w:pPr>
            <w:r w:rsidRPr="001C1B87">
              <w:rPr>
                <w:rFonts w:ascii="Verdana" w:hAnsi="Verdana"/>
                <w:sz w:val="20"/>
                <w:szCs w:val="20"/>
              </w:rPr>
              <w:t xml:space="preserve">Переговорное устройство громкой связи с кнопкой вызова, индикатором активного вызова, для голосовой связи с персоналом. Выполнено в антивандальном металлическом корпусе. Повышенная выходная мощность-3Вт. При открытии </w:t>
            </w:r>
            <w:r w:rsidR="00C77F97">
              <w:rPr>
                <w:rFonts w:ascii="Verdana" w:hAnsi="Verdana"/>
                <w:sz w:val="20"/>
                <w:szCs w:val="20"/>
              </w:rPr>
              <w:t>корпуса</w:t>
            </w:r>
            <w:r w:rsidRPr="001C1B87">
              <w:rPr>
                <w:rFonts w:ascii="Verdana" w:hAnsi="Verdana"/>
                <w:sz w:val="20"/>
                <w:szCs w:val="20"/>
              </w:rPr>
              <w:t xml:space="preserve"> сработает датчик (микропереключатель).</w:t>
            </w:r>
          </w:p>
        </w:tc>
        <w:tc>
          <w:tcPr>
            <w:tcW w:w="3686" w:type="dxa"/>
          </w:tcPr>
          <w:p w:rsidR="001C1B87" w:rsidRPr="001C1B87" w:rsidRDefault="001C1B87" w:rsidP="001C1B87">
            <w:pPr>
              <w:rPr>
                <w:rFonts w:ascii="Verdana" w:hAnsi="Verdana"/>
                <w:sz w:val="20"/>
                <w:szCs w:val="20"/>
              </w:rPr>
            </w:pPr>
            <w:r w:rsidRPr="001C1B87">
              <w:rPr>
                <w:rFonts w:ascii="Verdana" w:hAnsi="Verdana"/>
                <w:sz w:val="20"/>
                <w:szCs w:val="20"/>
              </w:rPr>
              <w:t xml:space="preserve">Вскрыть </w:t>
            </w:r>
            <w:proofErr w:type="spellStart"/>
            <w:r w:rsidRPr="001C1B87">
              <w:rPr>
                <w:rFonts w:ascii="Verdana" w:hAnsi="Verdana"/>
                <w:sz w:val="20"/>
                <w:szCs w:val="20"/>
              </w:rPr>
              <w:t>вандалозащищенный</w:t>
            </w:r>
            <w:proofErr w:type="spellEnd"/>
            <w:r w:rsidRPr="001C1B87">
              <w:rPr>
                <w:rFonts w:ascii="Verdana" w:hAnsi="Verdana"/>
                <w:sz w:val="20"/>
                <w:szCs w:val="20"/>
              </w:rPr>
              <w:t xml:space="preserve"> корпус абонентского устройства можно только с использованием специального</w:t>
            </w:r>
            <w:r w:rsidR="00C77F97">
              <w:rPr>
                <w:rFonts w:ascii="Verdana" w:hAnsi="Verdana"/>
                <w:sz w:val="20"/>
                <w:szCs w:val="20"/>
              </w:rPr>
              <w:t xml:space="preserve"> ключа или</w:t>
            </w:r>
            <w:r w:rsidRPr="001C1B87">
              <w:rPr>
                <w:rFonts w:ascii="Verdana" w:hAnsi="Verdana"/>
                <w:sz w:val="20"/>
                <w:szCs w:val="20"/>
              </w:rPr>
              <w:t xml:space="preserve"> инструмента. </w:t>
            </w:r>
          </w:p>
        </w:tc>
      </w:tr>
      <w:tr w:rsidR="001C1B87" w:rsidRPr="001C1B87" w:rsidTr="001C1B87">
        <w:tc>
          <w:tcPr>
            <w:tcW w:w="2268" w:type="dxa"/>
          </w:tcPr>
          <w:p w:rsidR="001C1B87" w:rsidRPr="001C1B87" w:rsidRDefault="001C1B87" w:rsidP="001C1B87">
            <w:pPr>
              <w:rPr>
                <w:rFonts w:ascii="Verdana" w:hAnsi="Verdana"/>
                <w:sz w:val="20"/>
                <w:szCs w:val="20"/>
              </w:rPr>
            </w:pPr>
            <w:r w:rsidRPr="001C1B87">
              <w:rPr>
                <w:rFonts w:ascii="Verdana" w:hAnsi="Verdana"/>
                <w:sz w:val="20"/>
                <w:szCs w:val="20"/>
              </w:rPr>
              <w:t>Пульт дежурного персонала</w:t>
            </w:r>
          </w:p>
        </w:tc>
        <w:tc>
          <w:tcPr>
            <w:tcW w:w="3402" w:type="dxa"/>
          </w:tcPr>
          <w:p w:rsidR="001C1B87" w:rsidRPr="001C1B87" w:rsidRDefault="001C1B87" w:rsidP="001C1B87">
            <w:pPr>
              <w:rPr>
                <w:rFonts w:ascii="Verdana" w:hAnsi="Verdana"/>
                <w:sz w:val="20"/>
                <w:szCs w:val="20"/>
              </w:rPr>
            </w:pPr>
            <w:r w:rsidRPr="001C1B87">
              <w:rPr>
                <w:rFonts w:ascii="Verdana" w:hAnsi="Verdana"/>
                <w:sz w:val="20"/>
                <w:szCs w:val="20"/>
              </w:rPr>
              <w:t>Мастер-станция, осуществляющая прием и индикацию вызовов, имеет режим громкой и телефонной связи.</w:t>
            </w:r>
          </w:p>
        </w:tc>
        <w:tc>
          <w:tcPr>
            <w:tcW w:w="3686" w:type="dxa"/>
          </w:tcPr>
          <w:p w:rsidR="001C1B87" w:rsidRPr="001C1B87" w:rsidRDefault="001C1B87" w:rsidP="001C1B87">
            <w:pPr>
              <w:rPr>
                <w:rFonts w:ascii="Verdana" w:hAnsi="Verdana"/>
                <w:sz w:val="20"/>
                <w:szCs w:val="20"/>
              </w:rPr>
            </w:pPr>
            <w:r w:rsidRPr="001C1B87">
              <w:rPr>
                <w:rFonts w:ascii="Verdana" w:hAnsi="Verdana"/>
                <w:sz w:val="20"/>
                <w:szCs w:val="20"/>
              </w:rPr>
              <w:t>Пульт дежурного персонала имеет абонентскую емкость от 12 до 36 абонентов с шагом наращивания 6 абонентов. Имеет выход</w:t>
            </w:r>
            <w:r w:rsidR="00D33ACD">
              <w:rPr>
                <w:rFonts w:ascii="Verdana" w:hAnsi="Verdana"/>
                <w:sz w:val="20"/>
                <w:szCs w:val="20"/>
              </w:rPr>
              <w:t>ы</w:t>
            </w:r>
            <w:r w:rsidRPr="001C1B87">
              <w:rPr>
                <w:rFonts w:ascii="Verdana" w:hAnsi="Verdana"/>
                <w:sz w:val="20"/>
                <w:szCs w:val="20"/>
              </w:rPr>
              <w:t xml:space="preserve"> на систему записи переговоров </w:t>
            </w:r>
            <w:proofErr w:type="spellStart"/>
            <w:r w:rsidRPr="001C1B87">
              <w:rPr>
                <w:rFonts w:ascii="Verdana" w:hAnsi="Verdana"/>
                <w:sz w:val="20"/>
                <w:szCs w:val="20"/>
              </w:rPr>
              <w:t>SpRecord</w:t>
            </w:r>
            <w:proofErr w:type="spellEnd"/>
            <w:r w:rsidR="00D33ACD">
              <w:rPr>
                <w:rFonts w:ascii="Verdana" w:hAnsi="Verdana"/>
                <w:sz w:val="20"/>
                <w:szCs w:val="20"/>
              </w:rPr>
              <w:t xml:space="preserve"> и </w:t>
            </w:r>
            <w:proofErr w:type="gramStart"/>
            <w:r w:rsidR="00D33ACD">
              <w:rPr>
                <w:rFonts w:ascii="Verdana" w:hAnsi="Verdana"/>
                <w:sz w:val="20"/>
                <w:szCs w:val="20"/>
              </w:rPr>
              <w:t>на</w:t>
            </w:r>
            <w:proofErr w:type="gramEnd"/>
            <w:r w:rsidR="00D33ACD">
              <w:rPr>
                <w:rFonts w:ascii="Verdana" w:hAnsi="Verdana"/>
                <w:sz w:val="20"/>
                <w:szCs w:val="20"/>
              </w:rPr>
              <w:t xml:space="preserve"> </w:t>
            </w:r>
            <w:proofErr w:type="gramStart"/>
            <w:r w:rsidR="00D33ACD">
              <w:rPr>
                <w:rFonts w:ascii="Verdana" w:hAnsi="Verdana"/>
                <w:sz w:val="20"/>
                <w:szCs w:val="20"/>
              </w:rPr>
              <w:t>передатчик</w:t>
            </w:r>
            <w:proofErr w:type="gramEnd"/>
            <w:r w:rsidR="00D33ACD">
              <w:rPr>
                <w:rFonts w:ascii="Verdana" w:hAnsi="Verdana"/>
                <w:sz w:val="20"/>
                <w:szCs w:val="20"/>
              </w:rPr>
              <w:t xml:space="preserve"> радио пейджеров.</w:t>
            </w:r>
          </w:p>
        </w:tc>
      </w:tr>
      <w:tr w:rsidR="001C1B87" w:rsidRPr="001C1B87" w:rsidTr="001C1B87">
        <w:tc>
          <w:tcPr>
            <w:tcW w:w="2268" w:type="dxa"/>
          </w:tcPr>
          <w:p w:rsidR="001C1B87" w:rsidRPr="001C1B87" w:rsidRDefault="001C1B87" w:rsidP="001C1B87">
            <w:pPr>
              <w:rPr>
                <w:rFonts w:ascii="Verdana" w:hAnsi="Verdana"/>
                <w:sz w:val="20"/>
                <w:szCs w:val="20"/>
              </w:rPr>
            </w:pPr>
            <w:r w:rsidRPr="001C1B87">
              <w:rPr>
                <w:rFonts w:ascii="Verdana" w:hAnsi="Verdana"/>
                <w:sz w:val="20"/>
                <w:szCs w:val="20"/>
              </w:rPr>
              <w:t>Табло отображения</w:t>
            </w:r>
          </w:p>
        </w:tc>
        <w:tc>
          <w:tcPr>
            <w:tcW w:w="3402" w:type="dxa"/>
          </w:tcPr>
          <w:p w:rsidR="001C1B87" w:rsidRPr="001C1B87" w:rsidRDefault="001C1B87" w:rsidP="001C1B87">
            <w:pPr>
              <w:rPr>
                <w:rFonts w:ascii="Verdana" w:hAnsi="Verdana"/>
                <w:sz w:val="20"/>
                <w:szCs w:val="20"/>
              </w:rPr>
            </w:pPr>
            <w:r w:rsidRPr="001C1B87">
              <w:rPr>
                <w:rFonts w:ascii="Verdana" w:hAnsi="Verdana"/>
                <w:sz w:val="20"/>
                <w:szCs w:val="20"/>
              </w:rPr>
              <w:t>Обеспечивает световую и звуковую индикацию состояния 20 аналоговых двухпроводных шлейфов контроля от датчиков вскрытия абонентских устройств.</w:t>
            </w:r>
          </w:p>
        </w:tc>
        <w:tc>
          <w:tcPr>
            <w:tcW w:w="3686" w:type="dxa"/>
          </w:tcPr>
          <w:p w:rsidR="001C1B87" w:rsidRDefault="001C1B87" w:rsidP="001C1B87">
            <w:pPr>
              <w:rPr>
                <w:rFonts w:ascii="Verdana" w:hAnsi="Verdana"/>
                <w:sz w:val="20"/>
                <w:szCs w:val="20"/>
              </w:rPr>
            </w:pPr>
            <w:r w:rsidRPr="001C1B87">
              <w:rPr>
                <w:rFonts w:ascii="Verdana" w:hAnsi="Verdana"/>
                <w:sz w:val="20"/>
                <w:szCs w:val="20"/>
              </w:rPr>
              <w:t xml:space="preserve">Возможно объединение до </w:t>
            </w:r>
            <w:r w:rsidR="00BA6AE0">
              <w:rPr>
                <w:rFonts w:ascii="Verdana" w:hAnsi="Verdana"/>
                <w:sz w:val="20"/>
                <w:szCs w:val="20"/>
              </w:rPr>
              <w:t xml:space="preserve">16 </w:t>
            </w:r>
            <w:r w:rsidRPr="001C1B87">
              <w:rPr>
                <w:rFonts w:ascii="Verdana" w:hAnsi="Verdana"/>
                <w:sz w:val="20"/>
                <w:szCs w:val="20"/>
              </w:rPr>
              <w:t>табло NP-120H. Объединение по цифровому интерфейсу RS-485</w:t>
            </w:r>
            <w:r w:rsidR="00BA6AE0">
              <w:rPr>
                <w:rFonts w:ascii="Verdana" w:hAnsi="Verdana"/>
                <w:sz w:val="20"/>
                <w:szCs w:val="20"/>
              </w:rPr>
              <w:t xml:space="preserve"> с выводом информации на компьютер.</w:t>
            </w:r>
          </w:p>
          <w:p w:rsidR="00E119E6" w:rsidRPr="00D33ACD" w:rsidRDefault="00E119E6" w:rsidP="001C1B87">
            <w:pPr>
              <w:rPr>
                <w:rFonts w:ascii="Verdana" w:hAnsi="Verdana"/>
                <w:sz w:val="20"/>
                <w:szCs w:val="20"/>
              </w:rPr>
            </w:pPr>
            <w:r w:rsidRPr="00E119E6">
              <w:rPr>
                <w:rFonts w:ascii="Verdana" w:hAnsi="Verdana"/>
                <w:sz w:val="20"/>
                <w:szCs w:val="20"/>
              </w:rPr>
              <w:t>Выходы контроля основного технического оборудования контроля доступа</w:t>
            </w:r>
            <w:r>
              <w:rPr>
                <w:rFonts w:ascii="Verdana" w:hAnsi="Verdana"/>
                <w:sz w:val="20"/>
                <w:szCs w:val="20"/>
              </w:rPr>
              <w:t xml:space="preserve"> так же могут быть заведены на табло </w:t>
            </w:r>
            <w:r w:rsidR="00D33ACD" w:rsidRPr="001C1B87">
              <w:rPr>
                <w:rFonts w:ascii="Verdana" w:hAnsi="Verdana"/>
                <w:sz w:val="20"/>
                <w:szCs w:val="20"/>
              </w:rPr>
              <w:t>NP-</w:t>
            </w:r>
            <w:r w:rsidR="00D33ACD" w:rsidRPr="001C1B87">
              <w:rPr>
                <w:rFonts w:ascii="Verdana" w:hAnsi="Verdana"/>
                <w:sz w:val="20"/>
                <w:szCs w:val="20"/>
              </w:rPr>
              <w:lastRenderedPageBreak/>
              <w:t>120</w:t>
            </w:r>
            <w:r w:rsidR="00D33ACD" w:rsidRPr="001C1B87">
              <w:rPr>
                <w:rFonts w:ascii="Verdana" w:hAnsi="Verdana"/>
                <w:sz w:val="20"/>
                <w:szCs w:val="20"/>
                <w:lang w:val="en-US"/>
              </w:rPr>
              <w:t>H</w:t>
            </w:r>
            <w:r w:rsidR="00D33ACD">
              <w:rPr>
                <w:rFonts w:ascii="Verdana" w:hAnsi="Verdana"/>
                <w:sz w:val="20"/>
                <w:szCs w:val="20"/>
              </w:rPr>
              <w:t>.</w:t>
            </w:r>
          </w:p>
        </w:tc>
      </w:tr>
      <w:tr w:rsidR="001C1B87" w:rsidRPr="001C1B87" w:rsidTr="001C1B87">
        <w:tc>
          <w:tcPr>
            <w:tcW w:w="2268" w:type="dxa"/>
          </w:tcPr>
          <w:p w:rsidR="001C1B87" w:rsidRPr="001C1B87" w:rsidRDefault="001C1B87" w:rsidP="001C1B87">
            <w:pPr>
              <w:rPr>
                <w:rFonts w:ascii="Verdana" w:hAnsi="Verdana"/>
                <w:sz w:val="20"/>
                <w:szCs w:val="20"/>
              </w:rPr>
            </w:pPr>
            <w:r w:rsidRPr="001C1B87">
              <w:rPr>
                <w:rFonts w:ascii="Verdana" w:hAnsi="Verdana"/>
                <w:sz w:val="20"/>
                <w:szCs w:val="20"/>
              </w:rPr>
              <w:lastRenderedPageBreak/>
              <w:t xml:space="preserve">Коридорная сигнальная лампа                      </w:t>
            </w:r>
          </w:p>
        </w:tc>
        <w:tc>
          <w:tcPr>
            <w:tcW w:w="3402" w:type="dxa"/>
          </w:tcPr>
          <w:p w:rsidR="001C1B87" w:rsidRPr="001C1B87" w:rsidRDefault="00A3017D" w:rsidP="001C1B87">
            <w:pPr>
              <w:rPr>
                <w:rFonts w:ascii="Verdana" w:hAnsi="Verdana"/>
                <w:sz w:val="20"/>
                <w:szCs w:val="20"/>
              </w:rPr>
            </w:pPr>
            <w:r>
              <w:rPr>
                <w:rFonts w:ascii="Verdana" w:hAnsi="Verdana"/>
                <w:sz w:val="20"/>
                <w:szCs w:val="20"/>
              </w:rPr>
              <w:t>Лампа устанавливается</w:t>
            </w:r>
            <w:r w:rsidR="001C1B87" w:rsidRPr="001C1B87">
              <w:rPr>
                <w:rFonts w:ascii="Verdana" w:hAnsi="Verdana"/>
                <w:sz w:val="20"/>
                <w:szCs w:val="20"/>
              </w:rPr>
              <w:t xml:space="preserve"> в коридоре в непосредственной близости от входной двери в камеру/ </w:t>
            </w:r>
            <w:r w:rsidR="001C1B87" w:rsidRPr="00D33ACD">
              <w:rPr>
                <w:rFonts w:ascii="Verdana" w:hAnsi="Verdana"/>
                <w:sz w:val="20"/>
                <w:szCs w:val="20"/>
              </w:rPr>
              <w:t>помещение. Лампа оснащ</w:t>
            </w:r>
            <w:r w:rsidR="003D7341">
              <w:rPr>
                <w:rFonts w:ascii="Verdana" w:hAnsi="Verdana"/>
                <w:sz w:val="20"/>
                <w:szCs w:val="20"/>
              </w:rPr>
              <w:t>е</w:t>
            </w:r>
            <w:r w:rsidR="001C1B87" w:rsidRPr="00D33ACD">
              <w:rPr>
                <w:rFonts w:ascii="Verdana" w:hAnsi="Verdana"/>
                <w:sz w:val="20"/>
                <w:szCs w:val="20"/>
              </w:rPr>
              <w:t>на индикаторами для отображения сигнала вызова (мигающий красный), сигнала выбора переговорно-вызывного устройства данной камеры на пульте дежурного (зелёный).</w:t>
            </w:r>
            <w:r w:rsidR="00F755F9" w:rsidRPr="00F755F9">
              <w:rPr>
                <w:rFonts w:ascii="Verdana" w:hAnsi="Verdana"/>
                <w:sz w:val="20"/>
                <w:szCs w:val="20"/>
              </w:rPr>
              <w:t xml:space="preserve"> </w:t>
            </w:r>
            <w:r w:rsidR="001C1B87" w:rsidRPr="00D33ACD">
              <w:rPr>
                <w:rFonts w:ascii="Verdana" w:hAnsi="Verdana"/>
                <w:sz w:val="20"/>
                <w:szCs w:val="20"/>
              </w:rPr>
              <w:t xml:space="preserve">При вызове с переговорного устройства </w:t>
            </w:r>
            <w:r w:rsidR="00D33ACD" w:rsidRPr="00D33ACD">
              <w:rPr>
                <w:rFonts w:ascii="Verdana" w:hAnsi="Verdana"/>
                <w:sz w:val="20"/>
                <w:szCs w:val="20"/>
              </w:rPr>
              <w:t xml:space="preserve"> подаю</w:t>
            </w:r>
            <w:r w:rsidR="001C1B87" w:rsidRPr="00D33ACD">
              <w:rPr>
                <w:rFonts w:ascii="Verdana" w:hAnsi="Verdana"/>
                <w:sz w:val="20"/>
                <w:szCs w:val="20"/>
              </w:rPr>
              <w:t>т</w:t>
            </w:r>
            <w:r w:rsidR="00D33ACD" w:rsidRPr="00D33ACD">
              <w:rPr>
                <w:rFonts w:ascii="Verdana" w:hAnsi="Verdana"/>
                <w:sz w:val="20"/>
                <w:szCs w:val="20"/>
              </w:rPr>
              <w:t>ся</w:t>
            </w:r>
            <w:r w:rsidR="001C1B87" w:rsidRPr="00D33ACD">
              <w:rPr>
                <w:rFonts w:ascii="Verdana" w:hAnsi="Verdana"/>
                <w:sz w:val="20"/>
                <w:szCs w:val="20"/>
              </w:rPr>
              <w:t xml:space="preserve"> прерывистые звуковые сигналы</w:t>
            </w:r>
            <w:r w:rsidR="00F755F9">
              <w:rPr>
                <w:rFonts w:ascii="Verdana" w:hAnsi="Verdana"/>
                <w:sz w:val="20"/>
                <w:szCs w:val="20"/>
              </w:rPr>
              <w:t>.</w:t>
            </w:r>
          </w:p>
        </w:tc>
        <w:tc>
          <w:tcPr>
            <w:tcW w:w="3686" w:type="dxa"/>
          </w:tcPr>
          <w:p w:rsidR="001C1B87" w:rsidRPr="001C1B87" w:rsidRDefault="001C1B87" w:rsidP="001C1B87">
            <w:pPr>
              <w:rPr>
                <w:rFonts w:ascii="Verdana" w:hAnsi="Verdana"/>
                <w:sz w:val="20"/>
                <w:szCs w:val="20"/>
              </w:rPr>
            </w:pPr>
            <w:r w:rsidRPr="001C1B87">
              <w:rPr>
                <w:rFonts w:ascii="Verdana" w:hAnsi="Verdana"/>
                <w:sz w:val="20"/>
                <w:szCs w:val="20"/>
              </w:rPr>
              <w:t xml:space="preserve">Лампа имеет </w:t>
            </w:r>
            <w:proofErr w:type="gramStart"/>
            <w:r w:rsidRPr="001C1B87">
              <w:rPr>
                <w:rFonts w:ascii="Verdana" w:hAnsi="Verdana"/>
                <w:sz w:val="20"/>
                <w:szCs w:val="20"/>
              </w:rPr>
              <w:t>встроенный</w:t>
            </w:r>
            <w:proofErr w:type="gramEnd"/>
            <w:r w:rsidRPr="001C1B87">
              <w:rPr>
                <w:rFonts w:ascii="Verdana" w:hAnsi="Verdana"/>
                <w:sz w:val="20"/>
                <w:szCs w:val="20"/>
              </w:rPr>
              <w:t xml:space="preserve"> звуковой </w:t>
            </w:r>
            <w:proofErr w:type="spellStart"/>
            <w:r w:rsidRPr="001C1B87">
              <w:rPr>
                <w:rFonts w:ascii="Verdana" w:hAnsi="Verdana"/>
                <w:sz w:val="20"/>
                <w:szCs w:val="20"/>
              </w:rPr>
              <w:t>извещатель</w:t>
            </w:r>
            <w:proofErr w:type="spellEnd"/>
            <w:r w:rsidR="00D33ACD">
              <w:rPr>
                <w:rFonts w:ascii="Verdana" w:hAnsi="Verdana"/>
                <w:sz w:val="20"/>
                <w:szCs w:val="20"/>
              </w:rPr>
              <w:t>, который срабатывает при  вызове из камеры.</w:t>
            </w:r>
          </w:p>
        </w:tc>
      </w:tr>
      <w:tr w:rsidR="001C1B87" w:rsidRPr="001C1B87" w:rsidTr="001C1B87">
        <w:tc>
          <w:tcPr>
            <w:tcW w:w="2268" w:type="dxa"/>
          </w:tcPr>
          <w:p w:rsidR="001C1B87" w:rsidRPr="001C1B87" w:rsidRDefault="001C1B87" w:rsidP="001C1B87">
            <w:pPr>
              <w:rPr>
                <w:rFonts w:ascii="Verdana" w:hAnsi="Verdana"/>
                <w:sz w:val="20"/>
                <w:szCs w:val="20"/>
              </w:rPr>
            </w:pPr>
            <w:r w:rsidRPr="001C1B87">
              <w:rPr>
                <w:rFonts w:ascii="Verdana" w:hAnsi="Verdana"/>
                <w:sz w:val="20"/>
                <w:szCs w:val="20"/>
              </w:rPr>
              <w:t>Система записи и регистрации разговоров</w:t>
            </w:r>
          </w:p>
        </w:tc>
        <w:tc>
          <w:tcPr>
            <w:tcW w:w="3402" w:type="dxa"/>
          </w:tcPr>
          <w:p w:rsidR="001C1B87" w:rsidRPr="001C1B87" w:rsidRDefault="001C1B87" w:rsidP="001C1B87">
            <w:pPr>
              <w:rPr>
                <w:rFonts w:ascii="Verdana" w:hAnsi="Verdana"/>
                <w:sz w:val="20"/>
                <w:szCs w:val="20"/>
              </w:rPr>
            </w:pPr>
            <w:r w:rsidRPr="001C1B87">
              <w:rPr>
                <w:rFonts w:ascii="Verdana" w:hAnsi="Verdana"/>
                <w:sz w:val="20"/>
                <w:szCs w:val="20"/>
              </w:rPr>
              <w:t xml:space="preserve">Одноканальная программно-аппаратная система для записи информации с одной аналоговой телефонной линии. </w:t>
            </w:r>
          </w:p>
        </w:tc>
        <w:tc>
          <w:tcPr>
            <w:tcW w:w="3686" w:type="dxa"/>
          </w:tcPr>
          <w:p w:rsidR="001C1B87" w:rsidRPr="001C1B87" w:rsidRDefault="001C1B87" w:rsidP="001C1B87">
            <w:pPr>
              <w:rPr>
                <w:rFonts w:ascii="Verdana" w:hAnsi="Verdana"/>
                <w:sz w:val="20"/>
                <w:szCs w:val="20"/>
              </w:rPr>
            </w:pPr>
            <w:r w:rsidRPr="001C1B87">
              <w:rPr>
                <w:rFonts w:ascii="Verdana" w:hAnsi="Verdana"/>
                <w:sz w:val="20"/>
                <w:szCs w:val="20"/>
              </w:rPr>
              <w:t xml:space="preserve">Система производит автоматическую запись переговоров </w:t>
            </w:r>
            <w:r w:rsidR="00C62348">
              <w:rPr>
                <w:rFonts w:ascii="Verdana" w:hAnsi="Verdana"/>
                <w:sz w:val="20"/>
                <w:szCs w:val="20"/>
              </w:rPr>
              <w:t xml:space="preserve">по всем линиям </w:t>
            </w:r>
            <w:r w:rsidRPr="001C1B87">
              <w:rPr>
                <w:rFonts w:ascii="Verdana" w:hAnsi="Verdana"/>
                <w:sz w:val="20"/>
                <w:szCs w:val="20"/>
              </w:rPr>
              <w:t>на жесткий диск компьютера, связь с которым осуществляется по USB-порту.</w:t>
            </w:r>
          </w:p>
        </w:tc>
      </w:tr>
      <w:tr w:rsidR="00AB1CF6" w:rsidRPr="001C1B87" w:rsidTr="001C1B87">
        <w:tc>
          <w:tcPr>
            <w:tcW w:w="2268" w:type="dxa"/>
          </w:tcPr>
          <w:p w:rsidR="00AB1CF6" w:rsidRPr="00EE61AB" w:rsidRDefault="00AB1CF6" w:rsidP="00AB2326">
            <w:pPr>
              <w:rPr>
                <w:rFonts w:ascii="Verdana" w:hAnsi="Verdana"/>
                <w:sz w:val="20"/>
                <w:szCs w:val="20"/>
              </w:rPr>
            </w:pPr>
            <w:r w:rsidRPr="00EE61AB">
              <w:rPr>
                <w:rFonts w:ascii="Verdana" w:hAnsi="Verdana"/>
                <w:sz w:val="20"/>
                <w:szCs w:val="20"/>
              </w:rPr>
              <w:t xml:space="preserve">Наручный </w:t>
            </w:r>
            <w:proofErr w:type="spellStart"/>
            <w:r w:rsidR="00B75B94">
              <w:rPr>
                <w:rFonts w:ascii="Verdana" w:hAnsi="Verdana"/>
                <w:sz w:val="20"/>
                <w:szCs w:val="20"/>
              </w:rPr>
              <w:t>радио</w:t>
            </w:r>
            <w:r w:rsidRPr="00EE61AB">
              <w:rPr>
                <w:rFonts w:ascii="Verdana" w:hAnsi="Verdana"/>
                <w:sz w:val="20"/>
                <w:szCs w:val="20"/>
              </w:rPr>
              <w:t>пейджер</w:t>
            </w:r>
            <w:proofErr w:type="spellEnd"/>
          </w:p>
        </w:tc>
        <w:tc>
          <w:tcPr>
            <w:tcW w:w="3402" w:type="dxa"/>
          </w:tcPr>
          <w:p w:rsidR="00AB1CF6" w:rsidRPr="00EE61AB" w:rsidRDefault="00AB1CF6" w:rsidP="00AB1CF6">
            <w:pPr>
              <w:pStyle w:val="a3"/>
              <w:rPr>
                <w:rFonts w:ascii="Verdana" w:hAnsi="Verdana"/>
                <w:sz w:val="20"/>
                <w:szCs w:val="20"/>
              </w:rPr>
            </w:pPr>
            <w:r w:rsidRPr="00EE61AB">
              <w:rPr>
                <w:rFonts w:ascii="Verdana" w:hAnsi="Verdana"/>
                <w:sz w:val="20"/>
                <w:szCs w:val="20"/>
              </w:rPr>
              <w:t xml:space="preserve">Персональное наручное </w:t>
            </w:r>
            <w:r w:rsidRPr="00D867CE">
              <w:rPr>
                <w:rFonts w:ascii="Verdana" w:hAnsi="Verdana"/>
                <w:sz w:val="20"/>
                <w:szCs w:val="20"/>
              </w:rPr>
              <w:t xml:space="preserve">устройство </w:t>
            </w:r>
            <w:r>
              <w:rPr>
                <w:rFonts w:ascii="Verdana" w:hAnsi="Verdana"/>
                <w:sz w:val="20"/>
                <w:szCs w:val="20"/>
              </w:rPr>
              <w:t xml:space="preserve">дежурного </w:t>
            </w:r>
            <w:r w:rsidRPr="00D867CE">
              <w:rPr>
                <w:rFonts w:ascii="Verdana" w:hAnsi="Verdana"/>
                <w:sz w:val="20"/>
                <w:szCs w:val="20"/>
              </w:rPr>
              <w:t>персонала для реализации функции дублирования вызовов путем отображения местоположения каждого вызова (номера</w:t>
            </w:r>
            <w:r>
              <w:rPr>
                <w:rFonts w:ascii="Verdana" w:hAnsi="Verdana"/>
                <w:sz w:val="20"/>
                <w:szCs w:val="20"/>
              </w:rPr>
              <w:t xml:space="preserve"> камеры</w:t>
            </w:r>
            <w:r w:rsidRPr="00D867CE">
              <w:rPr>
                <w:rFonts w:ascii="Verdana" w:hAnsi="Verdana"/>
                <w:sz w:val="20"/>
                <w:szCs w:val="20"/>
              </w:rPr>
              <w:t xml:space="preserve">). </w:t>
            </w:r>
          </w:p>
        </w:tc>
        <w:tc>
          <w:tcPr>
            <w:tcW w:w="3686" w:type="dxa"/>
          </w:tcPr>
          <w:p w:rsidR="00AB1CF6" w:rsidRPr="00EE61AB" w:rsidRDefault="00BA6AE0" w:rsidP="00BA6AE0">
            <w:pPr>
              <w:pStyle w:val="a3"/>
              <w:rPr>
                <w:rFonts w:ascii="Verdana" w:hAnsi="Verdana"/>
                <w:sz w:val="20"/>
                <w:szCs w:val="20"/>
              </w:rPr>
            </w:pPr>
            <w:r>
              <w:rPr>
                <w:rFonts w:ascii="Verdana" w:hAnsi="Verdana"/>
                <w:sz w:val="20"/>
                <w:szCs w:val="20"/>
              </w:rPr>
              <w:t xml:space="preserve">В системе может быть до 10 </w:t>
            </w:r>
            <w:proofErr w:type="gramStart"/>
            <w:r>
              <w:rPr>
                <w:rFonts w:ascii="Verdana" w:hAnsi="Verdana"/>
                <w:sz w:val="20"/>
                <w:szCs w:val="20"/>
              </w:rPr>
              <w:t>наручных</w:t>
            </w:r>
            <w:proofErr w:type="gramEnd"/>
            <w:r>
              <w:rPr>
                <w:rFonts w:ascii="Verdana" w:hAnsi="Verdana"/>
                <w:sz w:val="20"/>
                <w:szCs w:val="20"/>
              </w:rPr>
              <w:t xml:space="preserve"> </w:t>
            </w:r>
            <w:proofErr w:type="spellStart"/>
            <w:r w:rsidR="00B75B94">
              <w:rPr>
                <w:rFonts w:ascii="Verdana" w:hAnsi="Verdana"/>
                <w:sz w:val="20"/>
                <w:szCs w:val="20"/>
              </w:rPr>
              <w:t>радио</w:t>
            </w:r>
            <w:r>
              <w:rPr>
                <w:rFonts w:ascii="Verdana" w:hAnsi="Verdana"/>
                <w:sz w:val="20"/>
                <w:szCs w:val="20"/>
              </w:rPr>
              <w:t>пейджеров</w:t>
            </w:r>
            <w:proofErr w:type="spellEnd"/>
            <w:r w:rsidR="00AB1CF6" w:rsidRPr="00B7230F">
              <w:rPr>
                <w:rFonts w:ascii="Verdana" w:hAnsi="Verdana"/>
                <w:sz w:val="20"/>
                <w:szCs w:val="20"/>
              </w:rPr>
              <w:t xml:space="preserve"> </w:t>
            </w:r>
          </w:p>
        </w:tc>
      </w:tr>
      <w:tr w:rsidR="00AB1CF6" w:rsidRPr="001C1B87" w:rsidTr="001C1B87">
        <w:tc>
          <w:tcPr>
            <w:tcW w:w="2268" w:type="dxa"/>
          </w:tcPr>
          <w:p w:rsidR="00AB1CF6" w:rsidRPr="00EE61AB" w:rsidRDefault="00B75B94" w:rsidP="00B75B94">
            <w:pPr>
              <w:rPr>
                <w:rFonts w:ascii="Verdana" w:hAnsi="Verdana"/>
                <w:sz w:val="20"/>
                <w:szCs w:val="20"/>
              </w:rPr>
            </w:pPr>
            <w:r>
              <w:rPr>
                <w:rFonts w:ascii="Verdana" w:hAnsi="Verdana"/>
                <w:sz w:val="20"/>
                <w:szCs w:val="20"/>
              </w:rPr>
              <w:t>Пере</w:t>
            </w:r>
            <w:r w:rsidR="00AB1CF6" w:rsidRPr="00EE61AB">
              <w:rPr>
                <w:rFonts w:ascii="Verdana" w:hAnsi="Verdana"/>
                <w:sz w:val="20"/>
                <w:szCs w:val="20"/>
              </w:rPr>
              <w:t xml:space="preserve">датчик </w:t>
            </w:r>
            <w:proofErr w:type="spellStart"/>
            <w:r>
              <w:rPr>
                <w:rFonts w:ascii="Verdana" w:hAnsi="Verdana"/>
                <w:sz w:val="20"/>
                <w:szCs w:val="20"/>
              </w:rPr>
              <w:t>радио</w:t>
            </w:r>
            <w:r w:rsidR="00AB1CF6" w:rsidRPr="00EE61AB">
              <w:rPr>
                <w:rFonts w:ascii="Verdana" w:hAnsi="Verdana"/>
                <w:sz w:val="20"/>
                <w:szCs w:val="20"/>
              </w:rPr>
              <w:t>пейджер</w:t>
            </w:r>
            <w:r>
              <w:rPr>
                <w:rFonts w:ascii="Verdana" w:hAnsi="Verdana"/>
                <w:sz w:val="20"/>
                <w:szCs w:val="20"/>
              </w:rPr>
              <w:t>ов</w:t>
            </w:r>
            <w:proofErr w:type="spellEnd"/>
          </w:p>
        </w:tc>
        <w:tc>
          <w:tcPr>
            <w:tcW w:w="3402" w:type="dxa"/>
          </w:tcPr>
          <w:p w:rsidR="00AB1CF6" w:rsidRPr="00EE61AB" w:rsidRDefault="00AB1CF6" w:rsidP="00AB2326">
            <w:pPr>
              <w:jc w:val="both"/>
              <w:rPr>
                <w:rFonts w:ascii="Verdana" w:hAnsi="Verdana"/>
                <w:sz w:val="20"/>
                <w:szCs w:val="20"/>
              </w:rPr>
            </w:pPr>
            <w:r w:rsidRPr="00EE61AB">
              <w:rPr>
                <w:rFonts w:ascii="Verdana" w:hAnsi="Verdana"/>
                <w:sz w:val="20"/>
                <w:szCs w:val="20"/>
              </w:rPr>
              <w:t xml:space="preserve">Передатчик обеспечивает работу </w:t>
            </w:r>
            <w:proofErr w:type="gramStart"/>
            <w:r w:rsidRPr="00EE61AB">
              <w:rPr>
                <w:rFonts w:ascii="Verdana" w:hAnsi="Verdana"/>
                <w:sz w:val="20"/>
                <w:szCs w:val="20"/>
              </w:rPr>
              <w:t>наручных</w:t>
            </w:r>
            <w:proofErr w:type="gramEnd"/>
            <w:r w:rsidRPr="00EE61AB">
              <w:rPr>
                <w:rFonts w:ascii="Verdana" w:hAnsi="Verdana"/>
                <w:sz w:val="20"/>
                <w:szCs w:val="20"/>
              </w:rPr>
              <w:t xml:space="preserve"> </w:t>
            </w:r>
            <w:proofErr w:type="spellStart"/>
            <w:r w:rsidR="00B75B94">
              <w:rPr>
                <w:rFonts w:ascii="Verdana" w:hAnsi="Verdana"/>
                <w:sz w:val="20"/>
                <w:szCs w:val="20"/>
              </w:rPr>
              <w:t>радио</w:t>
            </w:r>
            <w:r w:rsidRPr="00EE61AB">
              <w:rPr>
                <w:rFonts w:ascii="Verdana" w:hAnsi="Verdana"/>
                <w:sz w:val="20"/>
                <w:szCs w:val="20"/>
              </w:rPr>
              <w:t>пейджеров</w:t>
            </w:r>
            <w:proofErr w:type="spellEnd"/>
            <w:r w:rsidRPr="00EE61AB">
              <w:rPr>
                <w:rFonts w:ascii="Verdana" w:hAnsi="Verdana"/>
                <w:sz w:val="20"/>
                <w:szCs w:val="20"/>
              </w:rPr>
              <w:t>.</w:t>
            </w:r>
          </w:p>
        </w:tc>
        <w:tc>
          <w:tcPr>
            <w:tcW w:w="3686" w:type="dxa"/>
          </w:tcPr>
          <w:p w:rsidR="00AB1CF6" w:rsidRPr="00D867CE" w:rsidRDefault="00AB1CF6" w:rsidP="00AB2326">
            <w:pPr>
              <w:rPr>
                <w:rFonts w:ascii="Verdana" w:hAnsi="Verdana"/>
                <w:sz w:val="20"/>
                <w:szCs w:val="20"/>
              </w:rPr>
            </w:pPr>
            <w:r w:rsidRPr="00EE61AB">
              <w:rPr>
                <w:rFonts w:ascii="Verdana" w:hAnsi="Verdana"/>
                <w:sz w:val="20"/>
                <w:szCs w:val="20"/>
              </w:rPr>
              <w:t xml:space="preserve">На систему в </w:t>
            </w:r>
            <w:proofErr w:type="gramStart"/>
            <w:r>
              <w:rPr>
                <w:rFonts w:ascii="Verdana" w:hAnsi="Verdana"/>
                <w:sz w:val="20"/>
                <w:szCs w:val="20"/>
              </w:rPr>
              <w:t>корпусном</w:t>
            </w:r>
            <w:proofErr w:type="gramEnd"/>
            <w:r>
              <w:rPr>
                <w:rFonts w:ascii="Verdana" w:hAnsi="Verdana"/>
                <w:sz w:val="20"/>
                <w:szCs w:val="20"/>
              </w:rPr>
              <w:t xml:space="preserve"> отделение </w:t>
            </w:r>
            <w:r w:rsidRPr="00D867CE">
              <w:rPr>
                <w:rFonts w:ascii="Verdana" w:hAnsi="Verdana"/>
                <w:sz w:val="20"/>
                <w:szCs w:val="20"/>
              </w:rPr>
              <w:t>требуется 1 передатчик.</w:t>
            </w:r>
          </w:p>
          <w:p w:rsidR="00AB1CF6" w:rsidRPr="00EE61AB" w:rsidRDefault="00AB1CF6" w:rsidP="00AB1CF6">
            <w:pPr>
              <w:rPr>
                <w:rFonts w:ascii="Verdana" w:hAnsi="Verdana"/>
                <w:sz w:val="20"/>
                <w:szCs w:val="20"/>
              </w:rPr>
            </w:pPr>
            <w:r w:rsidRPr="00D867CE">
              <w:rPr>
                <w:rFonts w:ascii="Verdana" w:hAnsi="Verdana"/>
                <w:sz w:val="20"/>
                <w:szCs w:val="20"/>
              </w:rPr>
              <w:t xml:space="preserve">Подключается к </w:t>
            </w:r>
            <w:r>
              <w:rPr>
                <w:rFonts w:ascii="Verdana" w:hAnsi="Verdana"/>
                <w:sz w:val="20"/>
                <w:szCs w:val="20"/>
              </w:rPr>
              <w:t>пульту дежурного.</w:t>
            </w:r>
          </w:p>
        </w:tc>
      </w:tr>
      <w:tr w:rsidR="00AB1CF6" w:rsidRPr="001C1B87" w:rsidTr="001C1B87">
        <w:tc>
          <w:tcPr>
            <w:tcW w:w="2268" w:type="dxa"/>
          </w:tcPr>
          <w:p w:rsidR="00AB1CF6" w:rsidRPr="00EE61AB" w:rsidRDefault="00AB1CF6" w:rsidP="00AB2326">
            <w:pPr>
              <w:rPr>
                <w:rFonts w:ascii="Verdana" w:hAnsi="Verdana"/>
                <w:sz w:val="20"/>
                <w:szCs w:val="20"/>
              </w:rPr>
            </w:pPr>
            <w:r w:rsidRPr="00D867CE">
              <w:rPr>
                <w:rFonts w:ascii="Verdana" w:hAnsi="Verdana"/>
                <w:sz w:val="20"/>
                <w:szCs w:val="20"/>
              </w:rPr>
              <w:t>Ретранслятор</w:t>
            </w:r>
          </w:p>
        </w:tc>
        <w:tc>
          <w:tcPr>
            <w:tcW w:w="3402" w:type="dxa"/>
          </w:tcPr>
          <w:p w:rsidR="00AB1CF6" w:rsidRPr="00EE61AB" w:rsidRDefault="00AB1CF6" w:rsidP="00AB2326">
            <w:pPr>
              <w:jc w:val="both"/>
              <w:rPr>
                <w:rFonts w:ascii="Verdana" w:hAnsi="Verdana"/>
                <w:sz w:val="20"/>
                <w:szCs w:val="20"/>
              </w:rPr>
            </w:pPr>
            <w:r w:rsidRPr="00D867CE">
              <w:rPr>
                <w:rFonts w:ascii="Verdana" w:hAnsi="Verdana"/>
                <w:sz w:val="20"/>
                <w:szCs w:val="20"/>
              </w:rPr>
              <w:t>Используются для увеличения дальности передачи радиосигнала от передатчика на пейд</w:t>
            </w:r>
            <w:r>
              <w:rPr>
                <w:rFonts w:ascii="Verdana" w:hAnsi="Verdana"/>
                <w:sz w:val="20"/>
                <w:szCs w:val="20"/>
              </w:rPr>
              <w:t>ж</w:t>
            </w:r>
            <w:r w:rsidRPr="00D867CE">
              <w:rPr>
                <w:rFonts w:ascii="Verdana" w:hAnsi="Verdana"/>
                <w:sz w:val="20"/>
                <w:szCs w:val="20"/>
              </w:rPr>
              <w:t>еры.</w:t>
            </w:r>
          </w:p>
        </w:tc>
        <w:tc>
          <w:tcPr>
            <w:tcW w:w="3686" w:type="dxa"/>
          </w:tcPr>
          <w:p w:rsidR="00AB1CF6" w:rsidRPr="00EE61AB" w:rsidRDefault="00AB1CF6" w:rsidP="00AB2326">
            <w:pPr>
              <w:rPr>
                <w:rFonts w:ascii="Verdana" w:hAnsi="Verdana"/>
                <w:sz w:val="20"/>
                <w:szCs w:val="20"/>
              </w:rPr>
            </w:pPr>
            <w:r w:rsidRPr="00D867CE">
              <w:rPr>
                <w:rFonts w:ascii="Verdana" w:hAnsi="Verdana"/>
                <w:sz w:val="20"/>
                <w:szCs w:val="20"/>
              </w:rPr>
              <w:t xml:space="preserve">Можно устанавливать последовательно (передавать сигнал с ретранслятора на ретранслятор), но не более 2-х  шт. последовательно. </w:t>
            </w:r>
          </w:p>
        </w:tc>
      </w:tr>
      <w:tr w:rsidR="00AB1CF6" w:rsidRPr="001C1B87" w:rsidTr="001C1B87">
        <w:tc>
          <w:tcPr>
            <w:tcW w:w="2268" w:type="dxa"/>
          </w:tcPr>
          <w:p w:rsidR="00AB1CF6" w:rsidRPr="00D867CE" w:rsidRDefault="00AB1CF6" w:rsidP="00AB2326">
            <w:pPr>
              <w:rPr>
                <w:rFonts w:ascii="Verdana" w:hAnsi="Verdana"/>
                <w:sz w:val="20"/>
                <w:szCs w:val="20"/>
              </w:rPr>
            </w:pPr>
            <w:r>
              <w:rPr>
                <w:rFonts w:ascii="Verdana" w:hAnsi="Verdana"/>
                <w:sz w:val="20"/>
                <w:szCs w:val="20"/>
              </w:rPr>
              <w:t>П</w:t>
            </w:r>
            <w:r w:rsidRPr="001C1B87">
              <w:rPr>
                <w:rFonts w:ascii="Verdana" w:hAnsi="Verdana"/>
                <w:sz w:val="20"/>
                <w:szCs w:val="20"/>
              </w:rPr>
              <w:t>рограмма “</w:t>
            </w:r>
            <w:proofErr w:type="spellStart"/>
            <w:r w:rsidRPr="001C1B87">
              <w:rPr>
                <w:rFonts w:ascii="Verdana" w:hAnsi="Verdana"/>
                <w:sz w:val="20"/>
                <w:szCs w:val="20"/>
              </w:rPr>
              <w:t>HostCall</w:t>
            </w:r>
            <w:proofErr w:type="spellEnd"/>
            <w:r w:rsidRPr="001C1B87">
              <w:rPr>
                <w:rFonts w:ascii="Verdana" w:hAnsi="Verdana"/>
                <w:sz w:val="20"/>
                <w:szCs w:val="20"/>
              </w:rPr>
              <w:t>-</w:t>
            </w:r>
            <w:r w:rsidRPr="001C1B87">
              <w:rPr>
                <w:rFonts w:ascii="Verdana" w:hAnsi="Verdana"/>
                <w:sz w:val="20"/>
                <w:szCs w:val="20"/>
                <w:lang w:val="en-US"/>
              </w:rPr>
              <w:t>Control</w:t>
            </w:r>
          </w:p>
        </w:tc>
        <w:tc>
          <w:tcPr>
            <w:tcW w:w="3402" w:type="dxa"/>
          </w:tcPr>
          <w:p w:rsidR="00AB1CF6" w:rsidRPr="00C71BB5" w:rsidRDefault="00AB1CF6" w:rsidP="00C71BB5">
            <w:pPr>
              <w:pStyle w:val="a3"/>
              <w:rPr>
                <w:rFonts w:ascii="Verdana" w:hAnsi="Verdana"/>
                <w:sz w:val="20"/>
                <w:szCs w:val="20"/>
              </w:rPr>
            </w:pPr>
            <w:r w:rsidRPr="00C71BB5">
              <w:rPr>
                <w:rFonts w:ascii="Verdana" w:hAnsi="Verdana"/>
                <w:sz w:val="20"/>
                <w:szCs w:val="20"/>
                <w:shd w:val="clear" w:color="auto" w:fill="FFFFFF"/>
              </w:rPr>
              <w:t xml:space="preserve">Программа </w:t>
            </w:r>
            <w:r w:rsidRPr="00C71BB5">
              <w:rPr>
                <w:rFonts w:ascii="Verdana" w:hAnsi="Verdana"/>
                <w:sz w:val="20"/>
                <w:szCs w:val="20"/>
              </w:rPr>
              <w:t>“</w:t>
            </w:r>
            <w:proofErr w:type="spellStart"/>
            <w:r w:rsidRPr="00C71BB5">
              <w:rPr>
                <w:rFonts w:ascii="Verdana" w:hAnsi="Verdana"/>
                <w:sz w:val="20"/>
                <w:szCs w:val="20"/>
              </w:rPr>
              <w:t>HostCall</w:t>
            </w:r>
            <w:proofErr w:type="spellEnd"/>
            <w:r w:rsidRPr="00C71BB5">
              <w:rPr>
                <w:rFonts w:ascii="Verdana" w:hAnsi="Verdana"/>
                <w:sz w:val="20"/>
                <w:szCs w:val="20"/>
              </w:rPr>
              <w:t>-</w:t>
            </w:r>
            <w:r w:rsidRPr="00C71BB5">
              <w:rPr>
                <w:rFonts w:ascii="Verdana" w:hAnsi="Verdana"/>
                <w:sz w:val="20"/>
                <w:szCs w:val="20"/>
                <w:lang w:val="en-US"/>
              </w:rPr>
              <w:t>Control</w:t>
            </w:r>
            <w:r w:rsidRPr="00C71BB5">
              <w:rPr>
                <w:rFonts w:ascii="Verdana" w:hAnsi="Verdana"/>
                <w:sz w:val="20"/>
                <w:szCs w:val="20"/>
              </w:rPr>
              <w:t xml:space="preserve">” </w:t>
            </w:r>
            <w:r w:rsidRPr="00C71BB5">
              <w:rPr>
                <w:rFonts w:ascii="Verdana" w:hAnsi="Verdana"/>
                <w:sz w:val="20"/>
                <w:szCs w:val="20"/>
                <w:shd w:val="clear" w:color="auto" w:fill="FFFFFF"/>
              </w:rPr>
              <w:t>предназначена для отображения и фиксации в журнале наступивших событий. Программа позволяет работать одновременно с двадцатью пультами NP-120H соединенными последовательно в одну сеть посредством интерфейса RS-485.  Так же программа ведет журнал событий, таких как: загрузка и закрытие программы, поступления и сброс вызовов, потеря и восстановление связи с пультами NP-120H. Данный журнал можно сохранить на диск и распечатать.</w:t>
            </w:r>
          </w:p>
        </w:tc>
        <w:tc>
          <w:tcPr>
            <w:tcW w:w="3686" w:type="dxa"/>
          </w:tcPr>
          <w:p w:rsidR="00A3017D" w:rsidRPr="00C71BB5" w:rsidRDefault="00A3017D" w:rsidP="00A3017D">
            <w:pPr>
              <w:rPr>
                <w:rFonts w:ascii="Verdana" w:hAnsi="Verdana"/>
                <w:sz w:val="20"/>
                <w:szCs w:val="20"/>
              </w:rPr>
            </w:pPr>
            <w:r w:rsidRPr="00C71BB5">
              <w:rPr>
                <w:rFonts w:ascii="Verdana" w:hAnsi="Verdana" w:cs="Arial"/>
                <w:color w:val="000000"/>
                <w:sz w:val="20"/>
                <w:szCs w:val="20"/>
                <w:shd w:val="clear" w:color="auto" w:fill="FFFFFF"/>
              </w:rPr>
              <w:t xml:space="preserve">Для работы программы необходимо приобрести преобразователи интерфейсов </w:t>
            </w:r>
            <w:r w:rsidRPr="00C71BB5">
              <w:rPr>
                <w:rFonts w:ascii="Verdana" w:hAnsi="Verdana"/>
                <w:sz w:val="20"/>
                <w:szCs w:val="20"/>
              </w:rPr>
              <w:t>RS-485/USB или RS-485/LAN.</w:t>
            </w:r>
          </w:p>
          <w:p w:rsidR="00AB1CF6" w:rsidRPr="00D867CE" w:rsidRDefault="00AB1CF6" w:rsidP="00AB2326">
            <w:pPr>
              <w:rPr>
                <w:rFonts w:ascii="Verdana" w:hAnsi="Verdana"/>
                <w:sz w:val="20"/>
                <w:szCs w:val="20"/>
              </w:rPr>
            </w:pPr>
          </w:p>
        </w:tc>
      </w:tr>
      <w:tr w:rsidR="00A3017D" w:rsidRPr="001C1B87" w:rsidTr="001C1B87">
        <w:tc>
          <w:tcPr>
            <w:tcW w:w="2268" w:type="dxa"/>
          </w:tcPr>
          <w:p w:rsidR="00A3017D" w:rsidRPr="00EE61AB" w:rsidRDefault="00A3017D" w:rsidP="00AB2326">
            <w:pPr>
              <w:rPr>
                <w:rFonts w:ascii="Verdana" w:hAnsi="Verdana"/>
                <w:sz w:val="20"/>
                <w:szCs w:val="20"/>
              </w:rPr>
            </w:pPr>
            <w:r w:rsidRPr="00EE61AB">
              <w:rPr>
                <w:rFonts w:ascii="Verdana" w:hAnsi="Verdana"/>
                <w:sz w:val="20"/>
                <w:szCs w:val="20"/>
              </w:rPr>
              <w:t xml:space="preserve">Преобразователи </w:t>
            </w:r>
            <w:r w:rsidRPr="00EE61AB">
              <w:rPr>
                <w:rFonts w:ascii="Verdana" w:hAnsi="Verdana"/>
                <w:sz w:val="20"/>
                <w:szCs w:val="20"/>
              </w:rPr>
              <w:lastRenderedPageBreak/>
              <w:t>интерфейсов</w:t>
            </w:r>
          </w:p>
        </w:tc>
        <w:tc>
          <w:tcPr>
            <w:tcW w:w="3402" w:type="dxa"/>
          </w:tcPr>
          <w:p w:rsidR="00A3017D" w:rsidRPr="00EE61AB" w:rsidRDefault="00A3017D" w:rsidP="00AB2326">
            <w:pPr>
              <w:pStyle w:val="a3"/>
              <w:rPr>
                <w:rFonts w:ascii="Verdana" w:hAnsi="Verdana"/>
                <w:sz w:val="20"/>
                <w:szCs w:val="20"/>
              </w:rPr>
            </w:pPr>
            <w:r w:rsidRPr="00EE61AB">
              <w:rPr>
                <w:rFonts w:ascii="Verdana" w:hAnsi="Verdana"/>
                <w:sz w:val="20"/>
                <w:szCs w:val="20"/>
              </w:rPr>
              <w:lastRenderedPageBreak/>
              <w:t xml:space="preserve">В системе используются два </w:t>
            </w:r>
            <w:r w:rsidRPr="00D867CE">
              <w:rPr>
                <w:rFonts w:ascii="Verdana" w:hAnsi="Verdana"/>
                <w:sz w:val="20"/>
                <w:szCs w:val="20"/>
              </w:rPr>
              <w:lastRenderedPageBreak/>
              <w:t xml:space="preserve">типа преобразователя </w:t>
            </w:r>
            <w:r w:rsidRPr="00EE61AB">
              <w:rPr>
                <w:rFonts w:ascii="Verdana" w:hAnsi="Verdana"/>
                <w:sz w:val="20"/>
                <w:szCs w:val="20"/>
              </w:rPr>
              <w:t xml:space="preserve">интерфейса </w:t>
            </w:r>
            <w:r w:rsidRPr="00EE61AB">
              <w:rPr>
                <w:rFonts w:ascii="Verdana" w:hAnsi="Verdana"/>
                <w:sz w:val="20"/>
                <w:szCs w:val="20"/>
                <w:lang w:val="en-US"/>
              </w:rPr>
              <w:t>RS</w:t>
            </w:r>
            <w:r w:rsidRPr="00EE61AB">
              <w:rPr>
                <w:rFonts w:ascii="Verdana" w:hAnsi="Verdana"/>
                <w:sz w:val="20"/>
                <w:szCs w:val="20"/>
              </w:rPr>
              <w:t>-485: RS-485/USB и RS-485/LAN.</w:t>
            </w:r>
          </w:p>
          <w:p w:rsidR="00A3017D" w:rsidRPr="00EE61AB" w:rsidRDefault="00A3017D" w:rsidP="00AB2326">
            <w:pPr>
              <w:pStyle w:val="a3"/>
              <w:rPr>
                <w:rFonts w:ascii="Verdana" w:hAnsi="Verdana"/>
                <w:sz w:val="20"/>
                <w:szCs w:val="20"/>
              </w:rPr>
            </w:pPr>
            <w:r w:rsidRPr="00EE61AB">
              <w:rPr>
                <w:rFonts w:ascii="Verdana" w:hAnsi="Verdana"/>
                <w:sz w:val="20"/>
                <w:szCs w:val="20"/>
              </w:rPr>
              <w:t>Коммуникационный</w:t>
            </w:r>
          </w:p>
          <w:p w:rsidR="00A3017D" w:rsidRPr="00EE61AB" w:rsidRDefault="00A3017D" w:rsidP="00AB2326">
            <w:pPr>
              <w:pStyle w:val="a3"/>
              <w:rPr>
                <w:rFonts w:ascii="Verdana" w:hAnsi="Verdana"/>
                <w:sz w:val="20"/>
                <w:szCs w:val="20"/>
              </w:rPr>
            </w:pPr>
            <w:r w:rsidRPr="00EE61AB">
              <w:rPr>
                <w:rFonts w:ascii="Verdana" w:hAnsi="Verdana"/>
                <w:sz w:val="20"/>
                <w:szCs w:val="20"/>
              </w:rPr>
              <w:t xml:space="preserve">интерфейс для обмена информацией между системой </w:t>
            </w:r>
            <w:r>
              <w:rPr>
                <w:rFonts w:ascii="Verdana" w:hAnsi="Verdana"/>
                <w:sz w:val="20"/>
                <w:szCs w:val="20"/>
              </w:rPr>
              <w:t xml:space="preserve">вызова персонала </w:t>
            </w:r>
            <w:r w:rsidRPr="00EE61AB">
              <w:rPr>
                <w:rFonts w:ascii="Verdana" w:hAnsi="Verdana"/>
                <w:sz w:val="20"/>
                <w:szCs w:val="20"/>
              </w:rPr>
              <w:t>и</w:t>
            </w:r>
            <w:r>
              <w:rPr>
                <w:rFonts w:ascii="Verdana" w:hAnsi="Verdana"/>
                <w:sz w:val="20"/>
                <w:szCs w:val="20"/>
              </w:rPr>
              <w:t xml:space="preserve"> персональным компьютером.</w:t>
            </w:r>
          </w:p>
          <w:p w:rsidR="00A3017D" w:rsidRPr="00EE61AB" w:rsidRDefault="00A3017D" w:rsidP="00AB2326">
            <w:pPr>
              <w:pStyle w:val="a3"/>
              <w:rPr>
                <w:rFonts w:ascii="Verdana" w:hAnsi="Verdana"/>
                <w:sz w:val="20"/>
                <w:szCs w:val="20"/>
              </w:rPr>
            </w:pPr>
          </w:p>
        </w:tc>
        <w:tc>
          <w:tcPr>
            <w:tcW w:w="3686" w:type="dxa"/>
          </w:tcPr>
          <w:p w:rsidR="00A3017D" w:rsidRPr="00EE61AB" w:rsidRDefault="00A3017D" w:rsidP="00AB2326">
            <w:pPr>
              <w:pStyle w:val="a3"/>
              <w:rPr>
                <w:rFonts w:ascii="Verdana" w:hAnsi="Verdana"/>
                <w:sz w:val="20"/>
                <w:szCs w:val="20"/>
              </w:rPr>
            </w:pPr>
            <w:r w:rsidRPr="00EE61AB">
              <w:rPr>
                <w:rFonts w:ascii="Verdana" w:hAnsi="Verdana"/>
                <w:sz w:val="20"/>
                <w:szCs w:val="20"/>
              </w:rPr>
              <w:lastRenderedPageBreak/>
              <w:t xml:space="preserve">Для подключения ПЭВМ к </w:t>
            </w:r>
            <w:r w:rsidRPr="00EE61AB">
              <w:rPr>
                <w:rFonts w:ascii="Verdana" w:hAnsi="Verdana"/>
                <w:sz w:val="20"/>
                <w:szCs w:val="20"/>
              </w:rPr>
              <w:lastRenderedPageBreak/>
              <w:t xml:space="preserve">системе необходимо использовать преобразователь интерфейса RS-485/USB, а в случае подключения к ЛВС </w:t>
            </w:r>
            <w:r>
              <w:rPr>
                <w:rFonts w:ascii="Verdana" w:hAnsi="Verdana"/>
                <w:sz w:val="20"/>
                <w:szCs w:val="20"/>
              </w:rPr>
              <w:t>тюрьм</w:t>
            </w:r>
            <w:proofErr w:type="gramStart"/>
            <w:r>
              <w:rPr>
                <w:rFonts w:ascii="Verdana" w:hAnsi="Verdana"/>
                <w:sz w:val="20"/>
                <w:szCs w:val="20"/>
              </w:rPr>
              <w:t>ы</w:t>
            </w:r>
            <w:r w:rsidRPr="00EE61AB">
              <w:rPr>
                <w:rFonts w:ascii="Verdana" w:hAnsi="Verdana"/>
                <w:sz w:val="20"/>
                <w:szCs w:val="20"/>
              </w:rPr>
              <w:t>-</w:t>
            </w:r>
            <w:proofErr w:type="gramEnd"/>
            <w:r w:rsidRPr="00EE61AB">
              <w:rPr>
                <w:rFonts w:ascii="Verdana" w:hAnsi="Verdana"/>
                <w:sz w:val="20"/>
                <w:szCs w:val="20"/>
              </w:rPr>
              <w:t xml:space="preserve"> преобразователь RS-485/LAN.</w:t>
            </w:r>
          </w:p>
          <w:p w:rsidR="00A3017D" w:rsidRPr="00EE61AB" w:rsidRDefault="00A3017D" w:rsidP="00AB2326">
            <w:pPr>
              <w:rPr>
                <w:rFonts w:ascii="Verdana" w:hAnsi="Verdana"/>
                <w:sz w:val="20"/>
                <w:szCs w:val="20"/>
              </w:rPr>
            </w:pPr>
          </w:p>
        </w:tc>
      </w:tr>
      <w:tr w:rsidR="00A3017D" w:rsidRPr="001C1B87" w:rsidTr="001C1B87">
        <w:tc>
          <w:tcPr>
            <w:tcW w:w="2268" w:type="dxa"/>
          </w:tcPr>
          <w:p w:rsidR="00A3017D" w:rsidRPr="001C1B87" w:rsidRDefault="00A3017D" w:rsidP="001C1B87">
            <w:pPr>
              <w:rPr>
                <w:rFonts w:ascii="Verdana" w:hAnsi="Verdana"/>
                <w:sz w:val="20"/>
                <w:szCs w:val="20"/>
              </w:rPr>
            </w:pPr>
            <w:r w:rsidRPr="001C1B87">
              <w:rPr>
                <w:rFonts w:ascii="Verdana" w:hAnsi="Verdana"/>
                <w:sz w:val="20"/>
                <w:szCs w:val="20"/>
              </w:rPr>
              <w:lastRenderedPageBreak/>
              <w:t>Источник питания</w:t>
            </w:r>
          </w:p>
          <w:p w:rsidR="00A3017D" w:rsidRPr="001C1B87" w:rsidRDefault="00A3017D" w:rsidP="001C1B87">
            <w:pPr>
              <w:rPr>
                <w:rFonts w:ascii="Verdana" w:hAnsi="Verdana"/>
                <w:sz w:val="20"/>
                <w:szCs w:val="20"/>
              </w:rPr>
            </w:pPr>
          </w:p>
        </w:tc>
        <w:tc>
          <w:tcPr>
            <w:tcW w:w="3402" w:type="dxa"/>
          </w:tcPr>
          <w:p w:rsidR="00A3017D" w:rsidRPr="001C1B87" w:rsidRDefault="00A3017D" w:rsidP="001C1B87">
            <w:pPr>
              <w:rPr>
                <w:rFonts w:ascii="Verdana" w:hAnsi="Verdana"/>
                <w:sz w:val="20"/>
                <w:szCs w:val="20"/>
              </w:rPr>
            </w:pPr>
            <w:r w:rsidRPr="001C1B87">
              <w:rPr>
                <w:rFonts w:ascii="Verdana" w:hAnsi="Verdana"/>
                <w:sz w:val="20"/>
                <w:szCs w:val="20"/>
              </w:rPr>
              <w:t>Источник питания должен обеспечивать безопасное низковольтное питание не более 12В. От данного источника дол</w:t>
            </w:r>
            <w:r>
              <w:rPr>
                <w:rFonts w:ascii="Verdana" w:hAnsi="Verdana"/>
                <w:sz w:val="20"/>
                <w:szCs w:val="20"/>
              </w:rPr>
              <w:t>жны питаться только компоненты с</w:t>
            </w:r>
            <w:r w:rsidRPr="001C1B87">
              <w:rPr>
                <w:rFonts w:ascii="Verdana" w:hAnsi="Verdana"/>
                <w:sz w:val="20"/>
                <w:szCs w:val="20"/>
              </w:rPr>
              <w:t>истемы вызова персонала: сигнальные лампы, табло отображения</w:t>
            </w:r>
            <w:r>
              <w:rPr>
                <w:rFonts w:ascii="Verdana" w:hAnsi="Verdana"/>
                <w:sz w:val="20"/>
                <w:szCs w:val="20"/>
              </w:rPr>
              <w:t xml:space="preserve">. </w:t>
            </w:r>
            <w:r w:rsidRPr="001C1B87">
              <w:rPr>
                <w:rFonts w:ascii="Verdana" w:hAnsi="Verdana"/>
                <w:sz w:val="20"/>
                <w:szCs w:val="20"/>
              </w:rPr>
              <w:t xml:space="preserve">Источник питания должен быть напрямую подключен к основной питающей линии без использования электрических розеток. </w:t>
            </w:r>
            <w:r w:rsidRPr="00AB1CF6">
              <w:rPr>
                <w:rFonts w:ascii="Verdana" w:hAnsi="Verdana"/>
                <w:sz w:val="20"/>
                <w:szCs w:val="20"/>
              </w:rPr>
              <w:t xml:space="preserve">Данный источник питания обеспечивает </w:t>
            </w:r>
            <w:proofErr w:type="gramStart"/>
            <w:r w:rsidRPr="00AB1CF6">
              <w:rPr>
                <w:rFonts w:ascii="Verdana" w:hAnsi="Verdana"/>
                <w:sz w:val="20"/>
                <w:szCs w:val="20"/>
              </w:rPr>
              <w:t>бесперебойное</w:t>
            </w:r>
            <w:proofErr w:type="gramEnd"/>
            <w:r w:rsidRPr="00AB1CF6">
              <w:rPr>
                <w:rFonts w:ascii="Verdana" w:hAnsi="Verdana"/>
                <w:sz w:val="20"/>
                <w:szCs w:val="20"/>
              </w:rPr>
              <w:t xml:space="preserve"> питания СВП в случае пропадания напряжения.</w:t>
            </w:r>
          </w:p>
          <w:p w:rsidR="00A3017D" w:rsidRPr="001C1B87" w:rsidRDefault="00A3017D" w:rsidP="001C1B87">
            <w:pPr>
              <w:rPr>
                <w:rFonts w:ascii="Verdana" w:hAnsi="Verdana"/>
                <w:sz w:val="20"/>
                <w:szCs w:val="20"/>
              </w:rPr>
            </w:pPr>
          </w:p>
        </w:tc>
        <w:tc>
          <w:tcPr>
            <w:tcW w:w="3686" w:type="dxa"/>
          </w:tcPr>
          <w:p w:rsidR="00A3017D" w:rsidRPr="001C1B87" w:rsidRDefault="00A3017D" w:rsidP="001C1B87">
            <w:pPr>
              <w:rPr>
                <w:rFonts w:ascii="Verdana" w:hAnsi="Verdana"/>
                <w:sz w:val="20"/>
                <w:szCs w:val="20"/>
              </w:rPr>
            </w:pPr>
            <w:r w:rsidRPr="001C1B87">
              <w:rPr>
                <w:rFonts w:ascii="Verdana" w:hAnsi="Verdana"/>
                <w:sz w:val="20"/>
                <w:szCs w:val="20"/>
              </w:rPr>
              <w:t>Источники питания должны располагаться только в сухих помещениях или коридорах. Доступ для обслуживания источников должен быть удобным. Необходимо предусмотреть надлежащий отвод тепла. При необходимости можно применять внешнюю принудительную вентиляцию, например, при установке источника в коммуникационном шкафу.</w:t>
            </w:r>
          </w:p>
        </w:tc>
      </w:tr>
    </w:tbl>
    <w:p w:rsidR="001C1B87" w:rsidRPr="001C1B87" w:rsidRDefault="001C1B87" w:rsidP="00031ECA">
      <w:pPr>
        <w:pStyle w:val="1"/>
      </w:pPr>
      <w:bookmarkStart w:id="13" w:name="_Toc440551758"/>
      <w:bookmarkStart w:id="14" w:name="_Toc444176286"/>
      <w:r w:rsidRPr="001C1B87">
        <w:t>7. Системная технология</w:t>
      </w:r>
      <w:bookmarkEnd w:id="13"/>
      <w:bookmarkEnd w:id="14"/>
    </w:p>
    <w:p w:rsidR="001C1B87" w:rsidRPr="001C1B87" w:rsidRDefault="001C1B87" w:rsidP="00031ECA">
      <w:pPr>
        <w:pStyle w:val="2"/>
      </w:pPr>
      <w:bookmarkStart w:id="15" w:name="_Toc440551759"/>
      <w:bookmarkStart w:id="16" w:name="_Toc444176287"/>
      <w:r w:rsidRPr="001C1B87">
        <w:t>7.1. Инфраструктура системы</w:t>
      </w:r>
      <w:bookmarkEnd w:id="15"/>
      <w:bookmarkEnd w:id="16"/>
      <w:r w:rsidRPr="001C1B87">
        <w:t xml:space="preserve"> </w:t>
      </w:r>
    </w:p>
    <w:p w:rsidR="001C1B87" w:rsidRPr="0014530F" w:rsidRDefault="001C1B87" w:rsidP="001C1B87">
      <w:pPr>
        <w:spacing w:after="0" w:line="240" w:lineRule="auto"/>
        <w:rPr>
          <w:rFonts w:ascii="Verdana" w:hAnsi="Verdana"/>
          <w:sz w:val="20"/>
          <w:szCs w:val="20"/>
        </w:rPr>
      </w:pPr>
      <w:r w:rsidRPr="0014530F">
        <w:rPr>
          <w:rFonts w:ascii="Verdana" w:hAnsi="Verdana"/>
          <w:sz w:val="20"/>
          <w:szCs w:val="20"/>
        </w:rPr>
        <w:t xml:space="preserve">        Инфраструктура системы имеет три составляющие:</w:t>
      </w:r>
    </w:p>
    <w:p w:rsidR="001C1B87" w:rsidRPr="0014530F" w:rsidRDefault="001C1B87" w:rsidP="001C1B87">
      <w:pPr>
        <w:spacing w:after="0" w:line="240" w:lineRule="auto"/>
        <w:rPr>
          <w:rFonts w:ascii="Verdana" w:hAnsi="Verdana"/>
          <w:sz w:val="20"/>
          <w:szCs w:val="20"/>
        </w:rPr>
      </w:pPr>
      <w:r w:rsidRPr="0014530F">
        <w:rPr>
          <w:rFonts w:ascii="Verdana" w:hAnsi="Verdana"/>
          <w:sz w:val="20"/>
          <w:szCs w:val="20"/>
        </w:rPr>
        <w:t xml:space="preserve">        - передачу данных о вызовах и вскрытии переговорных устройств;</w:t>
      </w:r>
    </w:p>
    <w:p w:rsidR="001C1B87" w:rsidRPr="0014530F" w:rsidRDefault="001C1B87" w:rsidP="001C1B87">
      <w:pPr>
        <w:spacing w:after="0" w:line="240" w:lineRule="auto"/>
        <w:rPr>
          <w:rFonts w:ascii="Verdana" w:hAnsi="Verdana"/>
          <w:sz w:val="20"/>
          <w:szCs w:val="20"/>
        </w:rPr>
      </w:pPr>
      <w:r w:rsidRPr="0014530F">
        <w:rPr>
          <w:rFonts w:ascii="Verdana" w:hAnsi="Verdana"/>
          <w:sz w:val="20"/>
          <w:szCs w:val="20"/>
        </w:rPr>
        <w:t xml:space="preserve">        - разговорный тракт;</w:t>
      </w:r>
    </w:p>
    <w:p w:rsidR="001C1B87" w:rsidRPr="0014530F" w:rsidRDefault="001C1B87" w:rsidP="001C1B87">
      <w:pPr>
        <w:spacing w:after="0" w:line="240" w:lineRule="auto"/>
        <w:rPr>
          <w:rFonts w:ascii="Verdana" w:hAnsi="Verdana"/>
          <w:sz w:val="20"/>
          <w:szCs w:val="20"/>
        </w:rPr>
      </w:pPr>
      <w:r w:rsidRPr="0014530F">
        <w:rPr>
          <w:rFonts w:ascii="Verdana" w:hAnsi="Verdana"/>
          <w:sz w:val="20"/>
          <w:szCs w:val="20"/>
        </w:rPr>
        <w:t xml:space="preserve">        - цепи питания.</w:t>
      </w:r>
    </w:p>
    <w:p w:rsidR="001C1B87" w:rsidRPr="0014530F" w:rsidRDefault="001C1B87" w:rsidP="001C1B87">
      <w:pPr>
        <w:spacing w:after="0" w:line="240" w:lineRule="auto"/>
        <w:ind w:firstLine="708"/>
        <w:jc w:val="both"/>
        <w:rPr>
          <w:rFonts w:ascii="Verdana" w:hAnsi="Verdana"/>
          <w:sz w:val="20"/>
          <w:szCs w:val="20"/>
        </w:rPr>
      </w:pPr>
      <w:r w:rsidRPr="0014530F">
        <w:rPr>
          <w:rFonts w:ascii="Verdana" w:hAnsi="Verdana"/>
          <w:sz w:val="20"/>
          <w:szCs w:val="20"/>
        </w:rPr>
        <w:t xml:space="preserve">Инфраструктура системы представляет собой радиальную структуру с пультом в центре системы. Передача сигнала вызова осуществляется по линии разговорного тракта. Дополнительные коридорные лампы подключаются на линии разговорного тракта параллельно и имеют общую шину питания. Интерфейс к системе записи переговоров имеет характеристики аналогичные стандартной телефонной линии и может использоваться с любой системой, позволяющей записывать переговоры </w:t>
      </w:r>
      <w:proofErr w:type="gramStart"/>
      <w:r w:rsidRPr="0014530F">
        <w:rPr>
          <w:rFonts w:ascii="Verdana" w:hAnsi="Verdana"/>
          <w:sz w:val="20"/>
          <w:szCs w:val="20"/>
        </w:rPr>
        <w:t>с</w:t>
      </w:r>
      <w:proofErr w:type="gramEnd"/>
      <w:r w:rsidRPr="0014530F">
        <w:rPr>
          <w:rFonts w:ascii="Verdana" w:hAnsi="Verdana"/>
          <w:sz w:val="20"/>
          <w:szCs w:val="20"/>
        </w:rPr>
        <w:t xml:space="preserve"> последней.</w:t>
      </w:r>
    </w:p>
    <w:p w:rsidR="001C1B87" w:rsidRPr="0014530F" w:rsidRDefault="001C1B87" w:rsidP="001C1B87">
      <w:pPr>
        <w:spacing w:after="0" w:line="240" w:lineRule="auto"/>
        <w:ind w:firstLine="708"/>
        <w:jc w:val="both"/>
        <w:rPr>
          <w:rFonts w:ascii="Verdana" w:hAnsi="Verdana"/>
          <w:sz w:val="20"/>
          <w:szCs w:val="20"/>
        </w:rPr>
      </w:pPr>
      <w:r w:rsidRPr="0014530F">
        <w:rPr>
          <w:rFonts w:ascii="Verdana" w:hAnsi="Verdana"/>
          <w:sz w:val="20"/>
          <w:szCs w:val="20"/>
        </w:rPr>
        <w:t xml:space="preserve">Уровни сигнала в линии разговорного тракта больше чем в обычной телефонной линии, что с одной стороны, позволяет увеличить устойчивость к помехам и увеличить громкость, но с другой стороны предъявляет дополнительные требования к кабельной разводке. Так, с целью исключения наводок с одной линии на другую, требуется на каждое переговорное устройство выделять отдельную витую пару. Кабель желательно использовать экранированный. Прокладка линий в </w:t>
      </w:r>
      <w:proofErr w:type="gramStart"/>
      <w:r w:rsidRPr="0014530F">
        <w:rPr>
          <w:rFonts w:ascii="Verdana" w:hAnsi="Verdana"/>
          <w:sz w:val="20"/>
          <w:szCs w:val="20"/>
        </w:rPr>
        <w:t>том-же</w:t>
      </w:r>
      <w:proofErr w:type="gramEnd"/>
      <w:r w:rsidRPr="0014530F">
        <w:rPr>
          <w:rFonts w:ascii="Verdana" w:hAnsi="Verdana"/>
          <w:sz w:val="20"/>
          <w:szCs w:val="20"/>
        </w:rPr>
        <w:t xml:space="preserve"> кабеле от другого оборудования должно учитывать, что уровни сигнала в  линиях системы вызова могут оказывать влияние на остальные линии. </w:t>
      </w:r>
    </w:p>
    <w:p w:rsidR="001C1B87" w:rsidRPr="0014530F" w:rsidRDefault="001C1B87" w:rsidP="001C1B87">
      <w:pPr>
        <w:spacing w:after="0" w:line="240" w:lineRule="auto"/>
        <w:ind w:firstLine="708"/>
        <w:jc w:val="both"/>
        <w:rPr>
          <w:rFonts w:ascii="Verdana" w:hAnsi="Verdana"/>
          <w:sz w:val="20"/>
          <w:szCs w:val="20"/>
        </w:rPr>
      </w:pPr>
      <w:r w:rsidRPr="0014530F">
        <w:rPr>
          <w:rFonts w:ascii="Verdana" w:hAnsi="Verdana"/>
          <w:sz w:val="20"/>
          <w:szCs w:val="20"/>
        </w:rPr>
        <w:t>Кроме того в переговорном устройстве имеется микропереключатель (</w:t>
      </w:r>
      <w:proofErr w:type="spellStart"/>
      <w:r w:rsidRPr="0014530F">
        <w:rPr>
          <w:rFonts w:ascii="Verdana" w:hAnsi="Verdana"/>
          <w:sz w:val="20"/>
          <w:szCs w:val="20"/>
        </w:rPr>
        <w:t>тампер</w:t>
      </w:r>
      <w:proofErr w:type="spellEnd"/>
      <w:r w:rsidRPr="0014530F">
        <w:rPr>
          <w:rFonts w:ascii="Verdana" w:hAnsi="Verdana"/>
          <w:sz w:val="20"/>
          <w:szCs w:val="20"/>
        </w:rPr>
        <w:t xml:space="preserve">) который позволяет контролировать вскрытие корпуса устройства. Контакты </w:t>
      </w:r>
      <w:proofErr w:type="spellStart"/>
      <w:r w:rsidRPr="0014530F">
        <w:rPr>
          <w:rFonts w:ascii="Verdana" w:hAnsi="Verdana"/>
          <w:sz w:val="20"/>
          <w:szCs w:val="20"/>
        </w:rPr>
        <w:t>тампера</w:t>
      </w:r>
      <w:proofErr w:type="spellEnd"/>
      <w:r w:rsidRPr="0014530F">
        <w:rPr>
          <w:rFonts w:ascii="Verdana" w:hAnsi="Verdana"/>
          <w:sz w:val="20"/>
          <w:szCs w:val="20"/>
        </w:rPr>
        <w:t xml:space="preserve"> выведены на клеммы, что позволяет подключать его к различным системам сигнализации. </w:t>
      </w:r>
      <w:r w:rsidR="00A3017D" w:rsidRPr="0014530F">
        <w:rPr>
          <w:rFonts w:ascii="Verdana" w:hAnsi="Verdana"/>
          <w:sz w:val="20"/>
          <w:szCs w:val="20"/>
        </w:rPr>
        <w:t>Д</w:t>
      </w:r>
      <w:r w:rsidRPr="0014530F">
        <w:rPr>
          <w:rFonts w:ascii="Verdana" w:hAnsi="Verdana"/>
          <w:sz w:val="20"/>
          <w:szCs w:val="20"/>
        </w:rPr>
        <w:t>ля этого рекомендует</w:t>
      </w:r>
      <w:r w:rsidR="00A3017D" w:rsidRPr="0014530F">
        <w:rPr>
          <w:rFonts w:ascii="Verdana" w:hAnsi="Verdana"/>
          <w:sz w:val="20"/>
          <w:szCs w:val="20"/>
        </w:rPr>
        <w:t>ся</w:t>
      </w:r>
      <w:r w:rsidRPr="0014530F">
        <w:rPr>
          <w:rFonts w:ascii="Verdana" w:hAnsi="Verdana"/>
          <w:sz w:val="20"/>
          <w:szCs w:val="20"/>
        </w:rPr>
        <w:t xml:space="preserve"> использовать </w:t>
      </w:r>
      <w:r w:rsidR="00A3017D" w:rsidRPr="0014530F">
        <w:rPr>
          <w:rFonts w:ascii="Verdana" w:hAnsi="Verdana"/>
          <w:sz w:val="20"/>
          <w:szCs w:val="20"/>
        </w:rPr>
        <w:t xml:space="preserve">табло отображения </w:t>
      </w:r>
      <w:r w:rsidRPr="0014530F">
        <w:rPr>
          <w:rFonts w:ascii="Verdana" w:hAnsi="Verdana"/>
          <w:sz w:val="20"/>
          <w:szCs w:val="20"/>
          <w:lang w:val="en-US"/>
        </w:rPr>
        <w:t>NP</w:t>
      </w:r>
      <w:r w:rsidRPr="0014530F">
        <w:rPr>
          <w:rFonts w:ascii="Verdana" w:hAnsi="Verdana"/>
          <w:sz w:val="20"/>
          <w:szCs w:val="20"/>
        </w:rPr>
        <w:t>-120</w:t>
      </w:r>
      <w:r w:rsidRPr="0014530F">
        <w:rPr>
          <w:rFonts w:ascii="Verdana" w:hAnsi="Verdana"/>
          <w:sz w:val="20"/>
          <w:szCs w:val="20"/>
          <w:lang w:val="en-US"/>
        </w:rPr>
        <w:t>H</w:t>
      </w:r>
      <w:r w:rsidRPr="0014530F">
        <w:rPr>
          <w:rFonts w:ascii="Verdana" w:hAnsi="Verdana"/>
          <w:sz w:val="20"/>
          <w:szCs w:val="20"/>
        </w:rPr>
        <w:t xml:space="preserve">, которые позволяют контролировать до 20 линий на пульт и позволяют соединять пульты сигнализации по интерфейсу </w:t>
      </w:r>
      <w:r w:rsidRPr="0014530F">
        <w:rPr>
          <w:rFonts w:ascii="Verdana" w:hAnsi="Verdana"/>
          <w:sz w:val="20"/>
          <w:szCs w:val="20"/>
          <w:lang w:val="en-US"/>
        </w:rPr>
        <w:t>RS</w:t>
      </w:r>
      <w:r w:rsidRPr="0014530F">
        <w:rPr>
          <w:rFonts w:ascii="Verdana" w:hAnsi="Verdana"/>
          <w:sz w:val="20"/>
          <w:szCs w:val="20"/>
        </w:rPr>
        <w:t xml:space="preserve">-485 и выводить на центральный компьютер.                 </w:t>
      </w:r>
    </w:p>
    <w:p w:rsidR="001C1B87" w:rsidRPr="00AA5D01" w:rsidRDefault="001C1B87" w:rsidP="001C1B87">
      <w:pPr>
        <w:spacing w:after="0" w:line="240" w:lineRule="auto"/>
        <w:jc w:val="both"/>
        <w:rPr>
          <w:rFonts w:ascii="Verdana" w:hAnsi="Verdana"/>
          <w:sz w:val="20"/>
          <w:szCs w:val="20"/>
        </w:rPr>
      </w:pPr>
      <w:r w:rsidRPr="0014530F">
        <w:rPr>
          <w:rFonts w:ascii="Verdana" w:hAnsi="Verdana"/>
          <w:sz w:val="20"/>
          <w:szCs w:val="20"/>
        </w:rPr>
        <w:lastRenderedPageBreak/>
        <w:t>Инфраструктура системы</w:t>
      </w:r>
      <w:r w:rsidR="00AA5D01">
        <w:rPr>
          <w:rFonts w:ascii="Verdana" w:hAnsi="Verdana"/>
          <w:sz w:val="20"/>
          <w:szCs w:val="20"/>
        </w:rPr>
        <w:t xml:space="preserve"> контроля целостности корпусов</w:t>
      </w:r>
      <w:r w:rsidRPr="0014530F">
        <w:rPr>
          <w:rFonts w:ascii="Verdana" w:hAnsi="Verdana"/>
          <w:sz w:val="20"/>
          <w:szCs w:val="20"/>
        </w:rPr>
        <w:t xml:space="preserve"> в части передачи данных</w:t>
      </w:r>
      <w:r w:rsidR="00AA5D01">
        <w:rPr>
          <w:rFonts w:ascii="Verdana" w:hAnsi="Verdana"/>
          <w:sz w:val="20"/>
          <w:szCs w:val="20"/>
        </w:rPr>
        <w:t xml:space="preserve"> между пультами </w:t>
      </w:r>
      <w:r w:rsidR="00AA5D01">
        <w:rPr>
          <w:rFonts w:ascii="Verdana" w:hAnsi="Verdana"/>
          <w:sz w:val="20"/>
          <w:szCs w:val="20"/>
          <w:lang w:val="en-US"/>
        </w:rPr>
        <w:t>NP</w:t>
      </w:r>
      <w:r w:rsidR="00AA5D01">
        <w:rPr>
          <w:rFonts w:ascii="Verdana" w:hAnsi="Verdana"/>
          <w:sz w:val="20"/>
          <w:szCs w:val="20"/>
        </w:rPr>
        <w:t>-</w:t>
      </w:r>
      <w:r w:rsidR="00AA5D01" w:rsidRPr="00AA5D01">
        <w:rPr>
          <w:rFonts w:ascii="Verdana" w:hAnsi="Verdana"/>
          <w:sz w:val="20"/>
          <w:szCs w:val="20"/>
        </w:rPr>
        <w:t>120</w:t>
      </w:r>
      <w:r w:rsidR="00AA5D01">
        <w:rPr>
          <w:rFonts w:ascii="Verdana" w:hAnsi="Verdana"/>
          <w:sz w:val="20"/>
          <w:szCs w:val="20"/>
          <w:lang w:val="en-US"/>
        </w:rPr>
        <w:t>H</w:t>
      </w:r>
      <w:r w:rsidRPr="0014530F">
        <w:rPr>
          <w:rFonts w:ascii="Verdana" w:hAnsi="Verdana"/>
          <w:sz w:val="20"/>
          <w:szCs w:val="20"/>
        </w:rPr>
        <w:t xml:space="preserve"> базируется на шинной технологии промышленного интерфейса RS-485. </w:t>
      </w:r>
      <w:r w:rsidRPr="00AA5D01">
        <w:rPr>
          <w:rFonts w:ascii="Verdana" w:hAnsi="Verdana"/>
          <w:sz w:val="20"/>
          <w:szCs w:val="20"/>
        </w:rPr>
        <w:t>Основные параметры интерфейса RS 485</w:t>
      </w:r>
      <w:r w:rsidR="00AA5D01" w:rsidRPr="00AA5D01">
        <w:rPr>
          <w:rFonts w:ascii="Verdana" w:hAnsi="Verdana"/>
          <w:sz w:val="20"/>
          <w:szCs w:val="20"/>
          <w:lang w:val="en-US"/>
        </w:rPr>
        <w:t xml:space="preserve"> </w:t>
      </w:r>
      <w:r w:rsidR="00AA5D01" w:rsidRPr="00AA5D01">
        <w:rPr>
          <w:rFonts w:ascii="Verdana" w:hAnsi="Verdana"/>
          <w:sz w:val="20"/>
          <w:szCs w:val="20"/>
        </w:rPr>
        <w:t xml:space="preserve">соответствуют стандарту </w:t>
      </w:r>
      <w:r w:rsidR="00AA5D01" w:rsidRPr="00AA5D01">
        <w:rPr>
          <w:rFonts w:ascii="Verdana" w:hAnsi="Verdana"/>
          <w:sz w:val="20"/>
          <w:szCs w:val="20"/>
          <w:lang w:val="en-US"/>
        </w:rPr>
        <w:t>EIA RS</w:t>
      </w:r>
      <w:r w:rsidR="00AA5D01" w:rsidRPr="00AA5D01">
        <w:rPr>
          <w:rFonts w:ascii="Verdana" w:hAnsi="Verdana"/>
          <w:sz w:val="20"/>
          <w:szCs w:val="20"/>
        </w:rPr>
        <w:t>-485</w:t>
      </w:r>
      <w:r w:rsidRPr="00AA5D01">
        <w:rPr>
          <w:rFonts w:ascii="Verdana" w:hAnsi="Verdana"/>
          <w:sz w:val="20"/>
          <w:szCs w:val="20"/>
        </w:rPr>
        <w:t>:</w:t>
      </w:r>
    </w:p>
    <w:p w:rsidR="001C1B87" w:rsidRPr="00C71BB5" w:rsidRDefault="001C1B87" w:rsidP="001C1B87">
      <w:pPr>
        <w:spacing w:after="0" w:line="240" w:lineRule="auto"/>
        <w:rPr>
          <w:rFonts w:ascii="Verdana" w:hAnsi="Verdana"/>
          <w:sz w:val="20"/>
          <w:szCs w:val="20"/>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3F4F4"/>
        <w:tblCellMar>
          <w:top w:w="30" w:type="dxa"/>
          <w:left w:w="30" w:type="dxa"/>
          <w:bottom w:w="30" w:type="dxa"/>
          <w:right w:w="30" w:type="dxa"/>
        </w:tblCellMar>
        <w:tblLook w:val="04A0" w:firstRow="1" w:lastRow="0" w:firstColumn="1" w:lastColumn="0" w:noHBand="0" w:noVBand="1"/>
      </w:tblPr>
      <w:tblGrid>
        <w:gridCol w:w="4050"/>
        <w:gridCol w:w="5395"/>
      </w:tblGrid>
      <w:tr w:rsidR="0014530F" w:rsidRPr="00C71BB5" w:rsidTr="001C1B87">
        <w:trPr>
          <w:tblCellSpacing w:w="0" w:type="dxa"/>
          <w:jc w:val="center"/>
        </w:trPr>
        <w:tc>
          <w:tcPr>
            <w:tcW w:w="4050" w:type="dxa"/>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1C1B87" w:rsidP="001C1B87">
            <w:pPr>
              <w:spacing w:line="240" w:lineRule="auto"/>
              <w:jc w:val="both"/>
              <w:rPr>
                <w:rFonts w:ascii="Verdana" w:hAnsi="Verdana"/>
                <w:sz w:val="20"/>
                <w:szCs w:val="20"/>
              </w:rPr>
            </w:pPr>
            <w:r w:rsidRPr="00C71BB5">
              <w:rPr>
                <w:rFonts w:ascii="Verdana" w:hAnsi="Verdana"/>
                <w:sz w:val="20"/>
                <w:szCs w:val="20"/>
              </w:rPr>
              <w:t>Стандарт</w:t>
            </w:r>
          </w:p>
        </w:tc>
        <w:tc>
          <w:tcPr>
            <w:tcW w:w="0" w:type="auto"/>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1C1B87" w:rsidP="001C1B87">
            <w:pPr>
              <w:spacing w:line="240" w:lineRule="auto"/>
              <w:jc w:val="both"/>
              <w:rPr>
                <w:rFonts w:ascii="Verdana" w:hAnsi="Verdana"/>
                <w:sz w:val="20"/>
                <w:szCs w:val="20"/>
              </w:rPr>
            </w:pPr>
            <w:r w:rsidRPr="00C71BB5">
              <w:rPr>
                <w:rFonts w:ascii="Verdana" w:hAnsi="Verdana"/>
                <w:bCs/>
                <w:sz w:val="20"/>
                <w:szCs w:val="20"/>
              </w:rPr>
              <w:t>EIA RS 485</w:t>
            </w:r>
          </w:p>
        </w:tc>
      </w:tr>
      <w:tr w:rsidR="0014530F" w:rsidRPr="00C71BB5" w:rsidTr="001C1B8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1C1B87" w:rsidP="001C1B87">
            <w:pPr>
              <w:spacing w:line="240" w:lineRule="auto"/>
              <w:jc w:val="both"/>
              <w:rPr>
                <w:rFonts w:ascii="Verdana" w:hAnsi="Verdana"/>
                <w:sz w:val="20"/>
                <w:szCs w:val="20"/>
              </w:rPr>
            </w:pPr>
            <w:r w:rsidRPr="00C71BB5">
              <w:rPr>
                <w:rFonts w:ascii="Verdana" w:hAnsi="Verdana"/>
                <w:sz w:val="20"/>
                <w:szCs w:val="20"/>
              </w:rPr>
              <w:t>Скорость передачи</w:t>
            </w:r>
          </w:p>
        </w:tc>
        <w:tc>
          <w:tcPr>
            <w:tcW w:w="0" w:type="auto"/>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A3017D" w:rsidP="00A3017D">
            <w:pPr>
              <w:spacing w:line="240" w:lineRule="auto"/>
              <w:jc w:val="both"/>
              <w:rPr>
                <w:rFonts w:ascii="Verdana" w:hAnsi="Verdana"/>
                <w:sz w:val="20"/>
                <w:szCs w:val="20"/>
              </w:rPr>
            </w:pPr>
            <w:r w:rsidRPr="00C71BB5">
              <w:rPr>
                <w:rFonts w:ascii="Verdana" w:hAnsi="Verdana"/>
                <w:sz w:val="20"/>
                <w:szCs w:val="20"/>
              </w:rPr>
              <w:t xml:space="preserve">9600 бит/сек </w:t>
            </w:r>
            <w:r w:rsidR="001C1B87" w:rsidRPr="00C71BB5">
              <w:rPr>
                <w:rFonts w:ascii="Verdana" w:hAnsi="Verdana"/>
                <w:sz w:val="20"/>
                <w:szCs w:val="20"/>
              </w:rPr>
              <w:t xml:space="preserve">(максимум)  </w:t>
            </w:r>
          </w:p>
        </w:tc>
      </w:tr>
      <w:tr w:rsidR="001C1B87" w:rsidRPr="00C71BB5" w:rsidTr="001C1B8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1C1B87" w:rsidP="001C1B87">
            <w:pPr>
              <w:spacing w:line="240" w:lineRule="auto"/>
              <w:jc w:val="both"/>
              <w:rPr>
                <w:rFonts w:ascii="Verdana" w:hAnsi="Verdana"/>
                <w:sz w:val="20"/>
                <w:szCs w:val="20"/>
              </w:rPr>
            </w:pPr>
            <w:r w:rsidRPr="00C71BB5">
              <w:rPr>
                <w:rFonts w:ascii="Verdana" w:hAnsi="Verdana"/>
                <w:sz w:val="20"/>
                <w:szCs w:val="20"/>
              </w:rPr>
              <w:t>Расстояние передачи</w:t>
            </w:r>
          </w:p>
        </w:tc>
        <w:tc>
          <w:tcPr>
            <w:tcW w:w="0" w:type="auto"/>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1C1B87" w:rsidP="001C1B87">
            <w:pPr>
              <w:spacing w:line="240" w:lineRule="auto"/>
              <w:jc w:val="both"/>
              <w:rPr>
                <w:rFonts w:ascii="Verdana" w:hAnsi="Verdana"/>
                <w:sz w:val="20"/>
                <w:szCs w:val="20"/>
              </w:rPr>
            </w:pPr>
            <w:r w:rsidRPr="00C71BB5">
              <w:rPr>
                <w:rFonts w:ascii="Verdana" w:hAnsi="Verdana"/>
                <w:sz w:val="20"/>
                <w:szCs w:val="20"/>
              </w:rPr>
              <w:t>1200 м (максимум)</w:t>
            </w:r>
          </w:p>
        </w:tc>
      </w:tr>
      <w:tr w:rsidR="001C1B87" w:rsidRPr="00C71BB5" w:rsidTr="001C1B8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1C1B87" w:rsidP="001C1B87">
            <w:pPr>
              <w:spacing w:line="240" w:lineRule="auto"/>
              <w:jc w:val="both"/>
              <w:rPr>
                <w:rFonts w:ascii="Verdana" w:hAnsi="Verdana"/>
                <w:sz w:val="20"/>
                <w:szCs w:val="20"/>
              </w:rPr>
            </w:pPr>
            <w:r w:rsidRPr="00C71BB5">
              <w:rPr>
                <w:rFonts w:ascii="Verdana" w:hAnsi="Verdana"/>
                <w:sz w:val="20"/>
                <w:szCs w:val="20"/>
              </w:rPr>
              <w:t>Характер сигнала, линия передачи</w:t>
            </w:r>
          </w:p>
        </w:tc>
        <w:tc>
          <w:tcPr>
            <w:tcW w:w="0" w:type="auto"/>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1C1B87" w:rsidP="001C1B87">
            <w:pPr>
              <w:spacing w:line="240" w:lineRule="auto"/>
              <w:jc w:val="both"/>
              <w:rPr>
                <w:rFonts w:ascii="Verdana" w:hAnsi="Verdana"/>
                <w:sz w:val="20"/>
                <w:szCs w:val="20"/>
              </w:rPr>
            </w:pPr>
            <w:r w:rsidRPr="00C71BB5">
              <w:rPr>
                <w:rFonts w:ascii="Verdana" w:hAnsi="Verdana"/>
                <w:sz w:val="20"/>
                <w:szCs w:val="20"/>
              </w:rPr>
              <w:t>дифференциальное напряжение, скрученная пара</w:t>
            </w:r>
          </w:p>
        </w:tc>
      </w:tr>
      <w:tr w:rsidR="001C1B87" w:rsidRPr="00C71BB5" w:rsidTr="001C1B8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1C1B87" w:rsidP="00A3017D">
            <w:pPr>
              <w:spacing w:line="240" w:lineRule="auto"/>
              <w:jc w:val="both"/>
              <w:rPr>
                <w:rFonts w:ascii="Verdana" w:hAnsi="Verdana"/>
                <w:sz w:val="20"/>
                <w:szCs w:val="20"/>
              </w:rPr>
            </w:pPr>
            <w:r w:rsidRPr="00C71BB5">
              <w:rPr>
                <w:rFonts w:ascii="Verdana" w:hAnsi="Verdana"/>
                <w:sz w:val="20"/>
                <w:szCs w:val="20"/>
              </w:rPr>
              <w:t xml:space="preserve">Количество драйверов </w:t>
            </w:r>
          </w:p>
        </w:tc>
        <w:tc>
          <w:tcPr>
            <w:tcW w:w="0" w:type="auto"/>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1C1B87" w:rsidP="001C1B87">
            <w:pPr>
              <w:spacing w:line="240" w:lineRule="auto"/>
              <w:jc w:val="both"/>
              <w:rPr>
                <w:rFonts w:ascii="Verdana" w:hAnsi="Verdana"/>
                <w:sz w:val="20"/>
                <w:szCs w:val="20"/>
              </w:rPr>
            </w:pPr>
            <w:r w:rsidRPr="00C71BB5">
              <w:rPr>
                <w:rFonts w:ascii="Verdana" w:hAnsi="Verdana"/>
                <w:sz w:val="20"/>
                <w:szCs w:val="20"/>
              </w:rPr>
              <w:t>32</w:t>
            </w:r>
          </w:p>
        </w:tc>
      </w:tr>
      <w:tr w:rsidR="001C1B87" w:rsidRPr="00C71BB5" w:rsidTr="001C1B8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1C1B87" w:rsidP="00A3017D">
            <w:pPr>
              <w:spacing w:line="240" w:lineRule="auto"/>
              <w:jc w:val="both"/>
              <w:rPr>
                <w:rFonts w:ascii="Verdana" w:hAnsi="Verdana"/>
                <w:sz w:val="20"/>
                <w:szCs w:val="20"/>
              </w:rPr>
            </w:pPr>
            <w:r w:rsidRPr="00C71BB5">
              <w:rPr>
                <w:rFonts w:ascii="Verdana" w:hAnsi="Verdana"/>
                <w:sz w:val="20"/>
                <w:szCs w:val="20"/>
              </w:rPr>
              <w:t xml:space="preserve">Количество приемников </w:t>
            </w:r>
          </w:p>
        </w:tc>
        <w:tc>
          <w:tcPr>
            <w:tcW w:w="0" w:type="auto"/>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1C1B87" w:rsidP="001C1B87">
            <w:pPr>
              <w:spacing w:line="240" w:lineRule="auto"/>
              <w:jc w:val="both"/>
              <w:rPr>
                <w:rFonts w:ascii="Verdana" w:hAnsi="Verdana"/>
                <w:sz w:val="20"/>
                <w:szCs w:val="20"/>
              </w:rPr>
            </w:pPr>
            <w:r w:rsidRPr="00C71BB5">
              <w:rPr>
                <w:rFonts w:ascii="Verdana" w:hAnsi="Verdana"/>
                <w:sz w:val="20"/>
                <w:szCs w:val="20"/>
              </w:rPr>
              <w:t>32</w:t>
            </w:r>
          </w:p>
        </w:tc>
      </w:tr>
      <w:tr w:rsidR="001C1B87" w:rsidRPr="00C71BB5" w:rsidTr="001C1B8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1C1B87" w:rsidP="001C1B87">
            <w:pPr>
              <w:spacing w:line="240" w:lineRule="auto"/>
              <w:jc w:val="both"/>
              <w:rPr>
                <w:rFonts w:ascii="Verdana" w:hAnsi="Verdana"/>
                <w:sz w:val="20"/>
                <w:szCs w:val="20"/>
              </w:rPr>
            </w:pPr>
            <w:r w:rsidRPr="00C71BB5">
              <w:rPr>
                <w:rFonts w:ascii="Verdana" w:hAnsi="Verdana"/>
                <w:sz w:val="20"/>
                <w:szCs w:val="20"/>
              </w:rPr>
              <w:t>Схема соединения</w:t>
            </w:r>
          </w:p>
        </w:tc>
        <w:tc>
          <w:tcPr>
            <w:tcW w:w="0" w:type="auto"/>
            <w:tcBorders>
              <w:top w:val="outset" w:sz="6" w:space="0" w:color="auto"/>
              <w:left w:val="outset" w:sz="6" w:space="0" w:color="auto"/>
              <w:bottom w:val="outset" w:sz="6" w:space="0" w:color="auto"/>
              <w:right w:val="outset" w:sz="6" w:space="0" w:color="auto"/>
            </w:tcBorders>
            <w:shd w:val="clear" w:color="auto" w:fill="F3F4F4"/>
            <w:vAlign w:val="center"/>
            <w:hideMark/>
          </w:tcPr>
          <w:p w:rsidR="001C1B87" w:rsidRPr="00C71BB5" w:rsidRDefault="001C1B87" w:rsidP="001C1B87">
            <w:pPr>
              <w:spacing w:line="240" w:lineRule="auto"/>
              <w:jc w:val="both"/>
              <w:rPr>
                <w:rFonts w:ascii="Verdana" w:hAnsi="Verdana"/>
                <w:sz w:val="20"/>
                <w:szCs w:val="20"/>
              </w:rPr>
            </w:pPr>
            <w:r w:rsidRPr="00C71BB5">
              <w:rPr>
                <w:rFonts w:ascii="Verdana" w:hAnsi="Verdana"/>
                <w:sz w:val="20"/>
                <w:szCs w:val="20"/>
              </w:rPr>
              <w:t xml:space="preserve">полудуплекс, </w:t>
            </w:r>
            <w:proofErr w:type="gramStart"/>
            <w:r w:rsidRPr="00C71BB5">
              <w:rPr>
                <w:rFonts w:ascii="Verdana" w:hAnsi="Verdana"/>
                <w:sz w:val="20"/>
                <w:szCs w:val="20"/>
              </w:rPr>
              <w:t>многоточечная</w:t>
            </w:r>
            <w:proofErr w:type="gramEnd"/>
          </w:p>
        </w:tc>
      </w:tr>
    </w:tbl>
    <w:p w:rsidR="001C1B87" w:rsidRPr="00C71BB5" w:rsidRDefault="001C1B87" w:rsidP="001C1B87">
      <w:pPr>
        <w:spacing w:after="0" w:line="240" w:lineRule="auto"/>
        <w:rPr>
          <w:rFonts w:ascii="Verdana" w:hAnsi="Verdana"/>
          <w:sz w:val="20"/>
          <w:szCs w:val="20"/>
        </w:rPr>
      </w:pPr>
    </w:p>
    <w:p w:rsidR="008B356D" w:rsidRPr="00C71BB5" w:rsidRDefault="001C1B87" w:rsidP="008B356D">
      <w:pPr>
        <w:spacing w:after="0" w:line="240" w:lineRule="auto"/>
        <w:jc w:val="both"/>
        <w:rPr>
          <w:rFonts w:ascii="Verdana" w:hAnsi="Verdana"/>
          <w:sz w:val="20"/>
          <w:szCs w:val="20"/>
        </w:rPr>
      </w:pPr>
      <w:r w:rsidRPr="00C71BB5">
        <w:rPr>
          <w:rFonts w:ascii="Verdana" w:hAnsi="Verdana"/>
          <w:sz w:val="20"/>
          <w:szCs w:val="20"/>
        </w:rPr>
        <w:t xml:space="preserve">       Архитектура шины RS-485 позволяет реализовать недорогую и надёжную коммуникационную сеть в средах с высоким уровнем шума и неблагоприятными условиями. Реализованная в </w:t>
      </w:r>
      <w:r w:rsidR="008B356D" w:rsidRPr="00C71BB5">
        <w:rPr>
          <w:rFonts w:ascii="Verdana" w:hAnsi="Verdana"/>
          <w:sz w:val="20"/>
          <w:szCs w:val="20"/>
        </w:rPr>
        <w:t>системе “</w:t>
      </w:r>
      <w:proofErr w:type="spellStart"/>
      <w:r w:rsidR="008B356D" w:rsidRPr="00C71BB5">
        <w:rPr>
          <w:rFonts w:ascii="Verdana" w:hAnsi="Verdana"/>
          <w:sz w:val="20"/>
          <w:szCs w:val="20"/>
        </w:rPr>
        <w:t>GetCall</w:t>
      </w:r>
      <w:proofErr w:type="spellEnd"/>
      <w:r w:rsidR="008B356D" w:rsidRPr="00C71BB5">
        <w:rPr>
          <w:rFonts w:ascii="Verdana" w:hAnsi="Verdana"/>
          <w:sz w:val="20"/>
          <w:szCs w:val="20"/>
        </w:rPr>
        <w:t xml:space="preserve"> GC-9036FC”,  </w:t>
      </w:r>
      <w:r w:rsidRPr="00C71BB5">
        <w:rPr>
          <w:rFonts w:ascii="Verdana" w:hAnsi="Verdana"/>
          <w:sz w:val="20"/>
          <w:szCs w:val="20"/>
        </w:rPr>
        <w:t xml:space="preserve">архитектура интерфейса RS-485 обеспечивает подключение до 32 устройств. В качестве приёмных устройств отображения информации </w:t>
      </w:r>
      <w:r w:rsidR="008B356D" w:rsidRPr="00C71BB5">
        <w:rPr>
          <w:rFonts w:ascii="Verdana" w:hAnsi="Verdana"/>
          <w:sz w:val="20"/>
          <w:szCs w:val="20"/>
        </w:rPr>
        <w:t xml:space="preserve">используются </w:t>
      </w:r>
      <w:r w:rsidRPr="00C71BB5">
        <w:rPr>
          <w:rFonts w:ascii="Verdana" w:hAnsi="Verdana"/>
          <w:sz w:val="20"/>
          <w:szCs w:val="20"/>
        </w:rPr>
        <w:t>табло отображения</w:t>
      </w:r>
      <w:r w:rsidR="00C71BB5" w:rsidRPr="00C71BB5">
        <w:rPr>
          <w:rFonts w:ascii="Verdana" w:hAnsi="Verdana"/>
          <w:sz w:val="20"/>
          <w:szCs w:val="20"/>
        </w:rPr>
        <w:t>,</w:t>
      </w:r>
      <w:r w:rsidRPr="00C71BB5">
        <w:rPr>
          <w:rFonts w:ascii="Verdana" w:hAnsi="Verdana"/>
          <w:sz w:val="20"/>
          <w:szCs w:val="20"/>
        </w:rPr>
        <w:t xml:space="preserve"> </w:t>
      </w:r>
      <w:r w:rsidR="00C71BB5" w:rsidRPr="00C71BB5">
        <w:rPr>
          <w:rFonts w:ascii="Verdana" w:hAnsi="Verdana"/>
          <w:sz w:val="20"/>
          <w:szCs w:val="20"/>
        </w:rPr>
        <w:t>рассчитанное</w:t>
      </w:r>
      <w:r w:rsidRPr="00C71BB5">
        <w:rPr>
          <w:rFonts w:ascii="Verdana" w:hAnsi="Verdana"/>
          <w:sz w:val="20"/>
          <w:szCs w:val="20"/>
        </w:rPr>
        <w:t xml:space="preserve"> на отоб</w:t>
      </w:r>
      <w:r w:rsidR="008B356D" w:rsidRPr="00C71BB5">
        <w:rPr>
          <w:rFonts w:ascii="Verdana" w:hAnsi="Verdana"/>
          <w:sz w:val="20"/>
          <w:szCs w:val="20"/>
        </w:rPr>
        <w:t>ражение событий вскрытия абонен</w:t>
      </w:r>
      <w:r w:rsidR="00C71BB5" w:rsidRPr="00C71BB5">
        <w:rPr>
          <w:rFonts w:ascii="Verdana" w:hAnsi="Verdana"/>
          <w:sz w:val="20"/>
          <w:szCs w:val="20"/>
        </w:rPr>
        <w:t>тских устройств максимально в 20</w:t>
      </w:r>
      <w:r w:rsidRPr="00C71BB5">
        <w:rPr>
          <w:rFonts w:ascii="Verdana" w:hAnsi="Verdana"/>
          <w:sz w:val="20"/>
          <w:szCs w:val="20"/>
        </w:rPr>
        <w:t xml:space="preserve"> </w:t>
      </w:r>
      <w:r w:rsidR="008B356D" w:rsidRPr="00C71BB5">
        <w:rPr>
          <w:rFonts w:ascii="Verdana" w:hAnsi="Verdana"/>
          <w:sz w:val="20"/>
          <w:szCs w:val="20"/>
        </w:rPr>
        <w:t xml:space="preserve">камерах </w:t>
      </w:r>
      <w:r w:rsidRPr="00C71BB5">
        <w:rPr>
          <w:rFonts w:ascii="Verdana" w:hAnsi="Verdana"/>
          <w:sz w:val="20"/>
          <w:szCs w:val="20"/>
        </w:rPr>
        <w:t>одного</w:t>
      </w:r>
      <w:r w:rsidR="008B356D" w:rsidRPr="00C71BB5">
        <w:rPr>
          <w:rFonts w:ascii="Verdana" w:hAnsi="Verdana"/>
          <w:sz w:val="20"/>
          <w:szCs w:val="20"/>
        </w:rPr>
        <w:t xml:space="preserve"> корпусного </w:t>
      </w:r>
      <w:r w:rsidRPr="00C71BB5">
        <w:rPr>
          <w:rFonts w:ascii="Verdana" w:hAnsi="Verdana"/>
          <w:sz w:val="20"/>
          <w:szCs w:val="20"/>
        </w:rPr>
        <w:t xml:space="preserve">отделения. </w:t>
      </w:r>
      <w:r w:rsidR="008B356D" w:rsidRPr="00C71BB5">
        <w:rPr>
          <w:rFonts w:ascii="Verdana" w:hAnsi="Verdana"/>
          <w:sz w:val="20"/>
          <w:szCs w:val="20"/>
        </w:rPr>
        <w:t>Суммарное колич</w:t>
      </w:r>
      <w:r w:rsidR="00C71BB5" w:rsidRPr="00C71BB5">
        <w:rPr>
          <w:rFonts w:ascii="Verdana" w:hAnsi="Verdana"/>
          <w:sz w:val="20"/>
          <w:szCs w:val="20"/>
        </w:rPr>
        <w:t>ество табло отображения равно 16</w:t>
      </w:r>
      <w:r w:rsidRPr="00C71BB5">
        <w:rPr>
          <w:rFonts w:ascii="Verdana" w:hAnsi="Verdana"/>
          <w:sz w:val="20"/>
          <w:szCs w:val="20"/>
        </w:rPr>
        <w:t>.</w:t>
      </w:r>
      <w:r w:rsidR="001C3397" w:rsidRPr="00C71BB5">
        <w:rPr>
          <w:rFonts w:ascii="Verdana" w:hAnsi="Verdana"/>
          <w:sz w:val="20"/>
          <w:szCs w:val="20"/>
        </w:rPr>
        <w:t xml:space="preserve"> </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Электропитание в системе осуществляется от источника питания 12В постоянного тока мощностью не менее 54Вт, для чего компоненты системы соединяются 2-х проводной коридорной шиной. Это обеспечивает электропитанием сигнал</w:t>
      </w:r>
      <w:r w:rsidR="008B356D">
        <w:rPr>
          <w:rFonts w:ascii="Verdana" w:hAnsi="Verdana"/>
          <w:sz w:val="20"/>
          <w:szCs w:val="20"/>
        </w:rPr>
        <w:t>ьные и разговорные цепи системы.</w:t>
      </w:r>
      <w:r w:rsidRPr="001C1B87">
        <w:rPr>
          <w:rFonts w:ascii="Verdana" w:hAnsi="Verdana"/>
          <w:sz w:val="20"/>
          <w:szCs w:val="20"/>
        </w:rPr>
        <w:t xml:space="preserve"> </w:t>
      </w:r>
      <w:r w:rsidR="008B356D">
        <w:rPr>
          <w:rFonts w:ascii="Verdana" w:hAnsi="Verdana"/>
          <w:sz w:val="20"/>
          <w:szCs w:val="20"/>
        </w:rPr>
        <w:t xml:space="preserve">Отдельный источник </w:t>
      </w:r>
      <w:r w:rsidRPr="001C1B87">
        <w:rPr>
          <w:rFonts w:ascii="Verdana" w:hAnsi="Verdana"/>
          <w:sz w:val="20"/>
          <w:szCs w:val="20"/>
        </w:rPr>
        <w:t>питания необходим также для каждого табло отображения.</w:t>
      </w:r>
    </w:p>
    <w:p w:rsidR="001C1B87" w:rsidRPr="001C1B87" w:rsidRDefault="008B356D" w:rsidP="001C1B87">
      <w:pPr>
        <w:spacing w:after="0" w:line="240" w:lineRule="auto"/>
        <w:jc w:val="both"/>
        <w:rPr>
          <w:rFonts w:ascii="Verdana" w:hAnsi="Verdana"/>
          <w:sz w:val="20"/>
          <w:szCs w:val="20"/>
        </w:rPr>
      </w:pPr>
      <w:r>
        <w:rPr>
          <w:rFonts w:ascii="Verdana" w:hAnsi="Verdana"/>
          <w:sz w:val="20"/>
          <w:szCs w:val="20"/>
        </w:rPr>
        <w:t xml:space="preserve">       Все цепи питания с</w:t>
      </w:r>
      <w:r w:rsidR="001C1B87" w:rsidRPr="001C1B87">
        <w:rPr>
          <w:rFonts w:ascii="Verdana" w:hAnsi="Verdana"/>
          <w:sz w:val="20"/>
          <w:szCs w:val="20"/>
        </w:rPr>
        <w:t xml:space="preserve">истемы вызова персонала должны иметь надлежащие средства защиты. Источник резервного питания является обязательным. Он должен подать питание в </w:t>
      </w:r>
      <w:r>
        <w:rPr>
          <w:rFonts w:ascii="Verdana" w:hAnsi="Verdana"/>
          <w:sz w:val="20"/>
          <w:szCs w:val="20"/>
        </w:rPr>
        <w:t>систему не позднее, чем через 1</w:t>
      </w:r>
      <w:r w:rsidR="001C1B87" w:rsidRPr="001C1B87">
        <w:rPr>
          <w:rFonts w:ascii="Verdana" w:hAnsi="Verdana"/>
          <w:sz w:val="20"/>
          <w:szCs w:val="20"/>
        </w:rPr>
        <w:t xml:space="preserve"> секунд</w:t>
      </w:r>
      <w:r>
        <w:rPr>
          <w:rFonts w:ascii="Verdana" w:hAnsi="Verdana"/>
          <w:sz w:val="20"/>
          <w:szCs w:val="20"/>
        </w:rPr>
        <w:t>у</w:t>
      </w:r>
      <w:r w:rsidR="001C1B87" w:rsidRPr="001C1B87">
        <w:rPr>
          <w:rFonts w:ascii="Verdana" w:hAnsi="Verdana"/>
          <w:sz w:val="20"/>
          <w:szCs w:val="20"/>
        </w:rPr>
        <w:t xml:space="preserve"> после отказа основного источника питания. Не допускается подключение к источнику питания посторонних нагрузок, не относящихся к системе</w:t>
      </w:r>
      <w:r>
        <w:rPr>
          <w:rFonts w:ascii="Verdana" w:hAnsi="Verdana"/>
          <w:sz w:val="20"/>
          <w:szCs w:val="20"/>
        </w:rPr>
        <w:t xml:space="preserve"> </w:t>
      </w:r>
      <w:r w:rsidR="008E4BE2">
        <w:rPr>
          <w:rFonts w:ascii="Verdana" w:hAnsi="Verdana"/>
          <w:sz w:val="20"/>
          <w:szCs w:val="20"/>
        </w:rPr>
        <w:t>вызова персонала</w:t>
      </w:r>
      <w:r w:rsidR="001C1B87" w:rsidRPr="001C1B87">
        <w:rPr>
          <w:rFonts w:ascii="Verdana" w:hAnsi="Verdana"/>
          <w:sz w:val="20"/>
          <w:szCs w:val="20"/>
        </w:rPr>
        <w:t>. Если источник резервного питания не предусмотрен, необходимо обеспечить альтернативные меры по резервированию питания (использовать аккумуляторы).</w:t>
      </w:r>
    </w:p>
    <w:p w:rsidR="001C1B87" w:rsidRPr="001C1B87" w:rsidRDefault="001C1B87" w:rsidP="00031ECA">
      <w:pPr>
        <w:pStyle w:val="2"/>
      </w:pPr>
      <w:bookmarkStart w:id="17" w:name="_Toc440551760"/>
      <w:bookmarkStart w:id="18" w:name="_Toc444176288"/>
      <w:r w:rsidRPr="001C1B87">
        <w:t>7.2.  Мониторинг исправности оборудования</w:t>
      </w:r>
      <w:bookmarkEnd w:id="17"/>
      <w:bookmarkEnd w:id="18"/>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Функция, обеспечивающая контроль за возникновением неисправностей оборудования или линий передачи сигналов, если таковые неисправности могут создавать опасность </w:t>
      </w:r>
      <w:proofErr w:type="gramStart"/>
      <w:r w:rsidRPr="001C1B87">
        <w:rPr>
          <w:rFonts w:ascii="Verdana" w:hAnsi="Verdana"/>
          <w:sz w:val="20"/>
          <w:szCs w:val="20"/>
        </w:rPr>
        <w:t>для</w:t>
      </w:r>
      <w:proofErr w:type="gramEnd"/>
      <w:r w:rsidRPr="001C1B87">
        <w:rPr>
          <w:rFonts w:ascii="Verdana" w:hAnsi="Verdana"/>
          <w:sz w:val="20"/>
          <w:szCs w:val="20"/>
        </w:rPr>
        <w:t xml:space="preserve"> вызывающего в случае, если вызов не сможет быть произведён или доставлен. Все обнаруженные неисправности должны немедленно сообщаться персоналу для принятия мер по их устранению. В обеспечение этого в системе предусмотрен контроль </w:t>
      </w:r>
      <w:r w:rsidR="0050360C">
        <w:rPr>
          <w:rFonts w:ascii="Verdana" w:hAnsi="Verdana"/>
          <w:sz w:val="20"/>
          <w:szCs w:val="20"/>
        </w:rPr>
        <w:t>вскрытия абонентского переговорного устройства</w:t>
      </w:r>
      <w:proofErr w:type="gramStart"/>
      <w:r w:rsidR="0050360C">
        <w:rPr>
          <w:rFonts w:ascii="Verdana" w:hAnsi="Verdana"/>
          <w:sz w:val="20"/>
          <w:szCs w:val="20"/>
        </w:rPr>
        <w:t xml:space="preserve"> ,</w:t>
      </w:r>
      <w:proofErr w:type="gramEnd"/>
      <w:r w:rsidR="0050360C">
        <w:rPr>
          <w:rFonts w:ascii="Verdana" w:hAnsi="Verdana"/>
          <w:sz w:val="20"/>
          <w:szCs w:val="20"/>
        </w:rPr>
        <w:t xml:space="preserve"> а так же </w:t>
      </w:r>
      <w:r w:rsidRPr="001C1B87">
        <w:rPr>
          <w:rFonts w:ascii="Verdana" w:hAnsi="Verdana"/>
          <w:sz w:val="20"/>
          <w:szCs w:val="20"/>
        </w:rPr>
        <w:t xml:space="preserve">связи с компонентами, подключенными к магистральной шине </w:t>
      </w:r>
      <w:r w:rsidRPr="001C1B87">
        <w:rPr>
          <w:rFonts w:ascii="Verdana" w:hAnsi="Verdana"/>
          <w:sz w:val="20"/>
          <w:szCs w:val="20"/>
          <w:lang w:val="en-US"/>
        </w:rPr>
        <w:t>RS</w:t>
      </w:r>
      <w:r w:rsidRPr="001C1B87">
        <w:rPr>
          <w:rFonts w:ascii="Verdana" w:hAnsi="Verdana"/>
          <w:sz w:val="20"/>
          <w:szCs w:val="20"/>
        </w:rPr>
        <w:t xml:space="preserve">-485, и отображение соответствующей информации на </w:t>
      </w:r>
      <w:r w:rsidR="0050360C">
        <w:rPr>
          <w:rFonts w:ascii="Verdana" w:hAnsi="Verdana"/>
          <w:sz w:val="20"/>
          <w:szCs w:val="20"/>
        </w:rPr>
        <w:t xml:space="preserve">табло отображения </w:t>
      </w:r>
      <w:r w:rsidRPr="001C1B87">
        <w:rPr>
          <w:rFonts w:ascii="Verdana" w:hAnsi="Verdana"/>
          <w:sz w:val="20"/>
          <w:szCs w:val="20"/>
        </w:rPr>
        <w:t xml:space="preserve">дежурного персонала. </w:t>
      </w:r>
      <w:r w:rsidR="0050360C">
        <w:rPr>
          <w:rFonts w:ascii="Verdana" w:hAnsi="Verdana"/>
          <w:sz w:val="20"/>
          <w:szCs w:val="20"/>
        </w:rPr>
        <w:t xml:space="preserve">Наряду с этим на табло отображения может быть выведена контрольная информация от </w:t>
      </w:r>
      <w:r w:rsidR="0050360C" w:rsidRPr="00E119E6">
        <w:rPr>
          <w:rFonts w:ascii="Verdana" w:hAnsi="Verdana"/>
          <w:sz w:val="20"/>
          <w:szCs w:val="20"/>
        </w:rPr>
        <w:t>основного технического оборудования контроля доступа</w:t>
      </w:r>
      <w:r w:rsidR="0014530F">
        <w:rPr>
          <w:rFonts w:ascii="Verdana" w:hAnsi="Verdana"/>
          <w:sz w:val="20"/>
          <w:szCs w:val="20"/>
        </w:rPr>
        <w:t>.</w:t>
      </w:r>
      <w:r w:rsidR="0050360C" w:rsidRPr="00E119E6">
        <w:rPr>
          <w:rFonts w:ascii="Verdana" w:hAnsi="Verdana"/>
          <w:sz w:val="20"/>
          <w:szCs w:val="20"/>
        </w:rPr>
        <w:t xml:space="preserve"> </w:t>
      </w:r>
      <w:r w:rsidRPr="001C1B87">
        <w:rPr>
          <w:rFonts w:ascii="Verdana" w:hAnsi="Verdana"/>
          <w:sz w:val="20"/>
          <w:szCs w:val="20"/>
        </w:rPr>
        <w:t xml:space="preserve">В случае использовании ПЭВМ эта информация регистрируется. </w:t>
      </w:r>
    </w:p>
    <w:p w:rsidR="001C1B87" w:rsidRPr="001C1B87" w:rsidRDefault="001C1B87" w:rsidP="00031ECA">
      <w:pPr>
        <w:pStyle w:val="1"/>
      </w:pPr>
      <w:bookmarkStart w:id="19" w:name="_Toc440551761"/>
      <w:bookmarkStart w:id="20" w:name="_Toc444176289"/>
      <w:r w:rsidRPr="001C1B87">
        <w:lastRenderedPageBreak/>
        <w:t>8. Монтаж</w:t>
      </w:r>
      <w:bookmarkEnd w:id="19"/>
      <w:bookmarkEnd w:id="20"/>
    </w:p>
    <w:p w:rsidR="001C1B87" w:rsidRPr="001C1B87" w:rsidRDefault="001C1B87" w:rsidP="00031ECA">
      <w:pPr>
        <w:pStyle w:val="2"/>
      </w:pPr>
      <w:bookmarkStart w:id="21" w:name="_Toc440551762"/>
      <w:bookmarkStart w:id="22" w:name="_Toc444176290"/>
      <w:r w:rsidRPr="001C1B87">
        <w:t>8.1.  Общие требования по безопасности</w:t>
      </w:r>
      <w:bookmarkEnd w:id="21"/>
      <w:bookmarkEnd w:id="22"/>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Основой для</w:t>
      </w:r>
      <w:r w:rsidR="0014530F">
        <w:rPr>
          <w:rFonts w:ascii="Verdana" w:hAnsi="Verdana"/>
          <w:sz w:val="20"/>
          <w:szCs w:val="20"/>
        </w:rPr>
        <w:t xml:space="preserve"> построения и функционирования с</w:t>
      </w:r>
      <w:r w:rsidRPr="001C1B87">
        <w:rPr>
          <w:rFonts w:ascii="Verdana" w:hAnsi="Verdana"/>
          <w:sz w:val="20"/>
          <w:szCs w:val="20"/>
        </w:rPr>
        <w:t>истемы вызова персонала являются общие требования к телекоммуникационным системам. В рамках проектирования и монтажа системы, в зависимости от специфики объекта, может также потребоваться соблюдение и некоторых других норм.</w:t>
      </w:r>
    </w:p>
    <w:p w:rsidR="001C1B87" w:rsidRPr="001C1B87" w:rsidRDefault="001C1B87" w:rsidP="00031ECA">
      <w:pPr>
        <w:pStyle w:val="2"/>
      </w:pPr>
      <w:bookmarkStart w:id="23" w:name="_Toc440551763"/>
      <w:bookmarkStart w:id="24" w:name="_Toc444176291"/>
      <w:r w:rsidRPr="001C1B87">
        <w:t>8.2. Установка системы</w:t>
      </w:r>
      <w:bookmarkEnd w:id="23"/>
      <w:bookmarkEnd w:id="24"/>
    </w:p>
    <w:p w:rsidR="001C1B87" w:rsidRPr="0014530F" w:rsidRDefault="001C1B87" w:rsidP="0014530F">
      <w:pPr>
        <w:spacing w:line="240" w:lineRule="auto"/>
        <w:jc w:val="both"/>
        <w:rPr>
          <w:rFonts w:ascii="Verdana" w:hAnsi="Verdana"/>
          <w:sz w:val="20"/>
          <w:szCs w:val="20"/>
        </w:rPr>
      </w:pPr>
      <w:r w:rsidRPr="001C1B87">
        <w:rPr>
          <w:rFonts w:ascii="Verdana" w:hAnsi="Verdana"/>
          <w:sz w:val="20"/>
          <w:szCs w:val="20"/>
        </w:rPr>
        <w:t xml:space="preserve">       Перед началом монтажа должно быть точно определено местоположение каждой единицы оборудования, а также трассировка кабельных линий, которые </w:t>
      </w:r>
      <w:r w:rsidR="0014530F">
        <w:rPr>
          <w:rFonts w:ascii="Verdana" w:hAnsi="Verdana"/>
          <w:sz w:val="20"/>
          <w:szCs w:val="20"/>
        </w:rPr>
        <w:t>будут использоваться в системе.</w:t>
      </w:r>
    </w:p>
    <w:p w:rsidR="001C1B87" w:rsidRPr="001C1B87" w:rsidRDefault="001C1B87" w:rsidP="001C1B87">
      <w:pPr>
        <w:spacing w:after="60"/>
        <w:rPr>
          <w:rFonts w:ascii="Verdana" w:hAnsi="Verdana"/>
          <w:b/>
          <w:sz w:val="20"/>
          <w:szCs w:val="20"/>
        </w:rPr>
      </w:pPr>
      <w:r w:rsidRPr="001C1B87">
        <w:rPr>
          <w:rFonts w:ascii="Verdana" w:hAnsi="Verdana"/>
          <w:b/>
          <w:sz w:val="20"/>
          <w:szCs w:val="20"/>
        </w:rPr>
        <w:t>8.2.1. Высота установки, место установки и прочие условия</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Устройства</w:t>
      </w:r>
      <w:r w:rsidR="0014530F">
        <w:rPr>
          <w:rFonts w:ascii="Verdana" w:hAnsi="Verdana"/>
          <w:sz w:val="20"/>
          <w:szCs w:val="20"/>
        </w:rPr>
        <w:t xml:space="preserve"> системы вызова персонала</w:t>
      </w:r>
      <w:r w:rsidRPr="001C1B87">
        <w:rPr>
          <w:rFonts w:ascii="Verdana" w:hAnsi="Verdana"/>
          <w:sz w:val="20"/>
          <w:szCs w:val="20"/>
        </w:rPr>
        <w:t xml:space="preserve"> должны быть смонтированы на следующей высоте над уровнем пола:</w:t>
      </w:r>
    </w:p>
    <w:p w:rsidR="001C1B87" w:rsidRPr="001C1B87" w:rsidRDefault="001C1B87" w:rsidP="001C1B87">
      <w:pPr>
        <w:spacing w:before="60" w:after="60" w:line="240" w:lineRule="auto"/>
        <w:rPr>
          <w:rFonts w:ascii="Verdana" w:hAnsi="Verdana"/>
          <w:b/>
          <w:color w:val="00B0F0"/>
          <w:sz w:val="20"/>
          <w:szCs w:val="20"/>
        </w:rPr>
      </w:pPr>
      <w:r w:rsidRPr="001C1B87">
        <w:rPr>
          <w:rFonts w:ascii="Verdana" w:hAnsi="Verdana"/>
          <w:sz w:val="20"/>
          <w:szCs w:val="20"/>
        </w:rPr>
        <w:t xml:space="preserve">       • </w:t>
      </w:r>
      <w:r w:rsidR="0014530F">
        <w:rPr>
          <w:rFonts w:ascii="Verdana" w:hAnsi="Verdana"/>
          <w:b/>
          <w:sz w:val="20"/>
          <w:szCs w:val="20"/>
        </w:rPr>
        <w:t xml:space="preserve">Переговорные </w:t>
      </w:r>
      <w:r w:rsidRPr="001C1B87">
        <w:rPr>
          <w:rFonts w:ascii="Verdana" w:hAnsi="Verdana"/>
          <w:b/>
          <w:sz w:val="20"/>
          <w:szCs w:val="20"/>
        </w:rPr>
        <w:t xml:space="preserve">устройства </w:t>
      </w:r>
    </w:p>
    <w:p w:rsidR="001C1B87" w:rsidRPr="001C1B87" w:rsidRDefault="0014530F" w:rsidP="0014530F">
      <w:pPr>
        <w:spacing w:after="0" w:line="240" w:lineRule="auto"/>
        <w:jc w:val="both"/>
        <w:rPr>
          <w:rFonts w:ascii="Verdana" w:hAnsi="Verdana"/>
          <w:sz w:val="20"/>
          <w:szCs w:val="20"/>
        </w:rPr>
      </w:pPr>
      <w:r>
        <w:rPr>
          <w:rFonts w:ascii="Verdana" w:hAnsi="Verdana"/>
          <w:sz w:val="20"/>
          <w:szCs w:val="20"/>
        </w:rPr>
        <w:t xml:space="preserve">       </w:t>
      </w:r>
      <w:r w:rsidRPr="00C71BB5">
        <w:rPr>
          <w:rFonts w:ascii="Verdana" w:hAnsi="Verdana"/>
          <w:sz w:val="20"/>
          <w:szCs w:val="20"/>
        </w:rPr>
        <w:t>от 0,7 до 1.5 м.</w:t>
      </w:r>
      <w:r w:rsidR="001C1B87" w:rsidRPr="00C71BB5">
        <w:rPr>
          <w:rFonts w:ascii="Verdana" w:hAnsi="Verdana"/>
          <w:sz w:val="20"/>
          <w:szCs w:val="20"/>
        </w:rPr>
        <w:t xml:space="preserve"> Специальные требования распространяются на такие устройства, </w:t>
      </w:r>
      <w:r w:rsidRPr="00C71BB5">
        <w:rPr>
          <w:rFonts w:ascii="Verdana" w:hAnsi="Verdana"/>
          <w:sz w:val="20"/>
          <w:szCs w:val="20"/>
        </w:rPr>
        <w:t xml:space="preserve">для </w:t>
      </w:r>
      <w:r w:rsidR="001C1B87" w:rsidRPr="00C71BB5">
        <w:rPr>
          <w:rFonts w:ascii="Verdana" w:hAnsi="Verdana"/>
          <w:sz w:val="20"/>
          <w:szCs w:val="20"/>
        </w:rPr>
        <w:t xml:space="preserve">вызова </w:t>
      </w:r>
      <w:r w:rsidRPr="00C71BB5">
        <w:rPr>
          <w:rFonts w:ascii="Verdana" w:hAnsi="Verdana"/>
          <w:sz w:val="20"/>
          <w:szCs w:val="20"/>
        </w:rPr>
        <w:t xml:space="preserve">из </w:t>
      </w:r>
      <w:r w:rsidR="001C1B87" w:rsidRPr="00C71BB5">
        <w:rPr>
          <w:rFonts w:ascii="Verdana" w:hAnsi="Verdana"/>
          <w:sz w:val="20"/>
          <w:szCs w:val="20"/>
        </w:rPr>
        <w:t xml:space="preserve">санузлов. </w:t>
      </w:r>
      <w:r w:rsidR="001C3397" w:rsidRPr="00C71BB5">
        <w:rPr>
          <w:rFonts w:ascii="Verdana" w:hAnsi="Verdana"/>
          <w:sz w:val="20"/>
          <w:szCs w:val="20"/>
        </w:rPr>
        <w:t xml:space="preserve"> </w:t>
      </w:r>
    </w:p>
    <w:p w:rsidR="001C1B87" w:rsidRPr="001C1B87" w:rsidRDefault="001C1B87" w:rsidP="001C1B87">
      <w:pPr>
        <w:spacing w:after="60" w:line="240" w:lineRule="auto"/>
        <w:rPr>
          <w:rFonts w:ascii="Verdana" w:hAnsi="Verdana"/>
          <w:sz w:val="20"/>
          <w:szCs w:val="20"/>
        </w:rPr>
      </w:pPr>
      <w:r w:rsidRPr="001C1B87">
        <w:rPr>
          <w:rFonts w:ascii="Verdana" w:hAnsi="Verdana"/>
          <w:sz w:val="20"/>
          <w:szCs w:val="20"/>
        </w:rPr>
        <w:t xml:space="preserve">       • </w:t>
      </w:r>
      <w:r w:rsidRPr="001C1B87">
        <w:rPr>
          <w:rFonts w:ascii="Verdana" w:hAnsi="Verdana"/>
          <w:b/>
          <w:sz w:val="20"/>
          <w:szCs w:val="20"/>
        </w:rPr>
        <w:t>Коридорные лампы и табло</w:t>
      </w:r>
      <w:r w:rsidRPr="001C1B87">
        <w:rPr>
          <w:rFonts w:ascii="Verdana" w:hAnsi="Verdana"/>
          <w:sz w:val="20"/>
          <w:szCs w:val="20"/>
        </w:rPr>
        <w:t xml:space="preserve"> </w:t>
      </w:r>
      <w:r w:rsidRPr="001C1B87">
        <w:rPr>
          <w:rFonts w:ascii="Verdana" w:hAnsi="Verdana"/>
          <w:b/>
          <w:sz w:val="20"/>
          <w:szCs w:val="20"/>
        </w:rPr>
        <w:t>отображения</w:t>
      </w:r>
    </w:p>
    <w:p w:rsidR="001C1B87" w:rsidRPr="0014530F" w:rsidRDefault="001C1B87" w:rsidP="001C1B87">
      <w:pPr>
        <w:spacing w:after="60" w:line="240" w:lineRule="auto"/>
        <w:rPr>
          <w:rFonts w:ascii="Verdana" w:hAnsi="Verdana"/>
          <w:sz w:val="20"/>
          <w:szCs w:val="20"/>
        </w:rPr>
      </w:pPr>
      <w:r w:rsidRPr="0014530F">
        <w:rPr>
          <w:rFonts w:ascii="Verdana" w:hAnsi="Verdana"/>
          <w:sz w:val="20"/>
          <w:szCs w:val="20"/>
        </w:rPr>
        <w:t xml:space="preserve">       от 1,5 до 2,2 м – 1Лампы должны располагаться над дверным проемом, а если над проемом установить </w:t>
      </w:r>
      <w:r w:rsidR="001863A7">
        <w:rPr>
          <w:rFonts w:ascii="Verdana" w:hAnsi="Verdana"/>
          <w:sz w:val="20"/>
          <w:szCs w:val="20"/>
        </w:rPr>
        <w:t>нет возможности, то слева или с</w:t>
      </w:r>
      <w:r w:rsidRPr="0014530F">
        <w:rPr>
          <w:rFonts w:ascii="Verdana" w:hAnsi="Verdana"/>
          <w:sz w:val="20"/>
          <w:szCs w:val="20"/>
        </w:rPr>
        <w:t>п</w:t>
      </w:r>
      <w:r w:rsidR="001863A7">
        <w:rPr>
          <w:rFonts w:ascii="Verdana" w:hAnsi="Verdana"/>
          <w:sz w:val="20"/>
          <w:szCs w:val="20"/>
        </w:rPr>
        <w:t>р</w:t>
      </w:r>
      <w:r w:rsidRPr="0014530F">
        <w:rPr>
          <w:rFonts w:ascii="Verdana" w:hAnsi="Verdana"/>
          <w:sz w:val="20"/>
          <w:szCs w:val="20"/>
        </w:rPr>
        <w:t>ава от дверного проема палаты.</w:t>
      </w:r>
    </w:p>
    <w:p w:rsidR="001C1B87" w:rsidRPr="001C1B87" w:rsidRDefault="001C1B87" w:rsidP="001C1B87">
      <w:pPr>
        <w:spacing w:before="60" w:after="60" w:line="240" w:lineRule="auto"/>
        <w:rPr>
          <w:rFonts w:ascii="Verdana" w:hAnsi="Verdana"/>
          <w:sz w:val="20"/>
          <w:szCs w:val="20"/>
        </w:rPr>
      </w:pPr>
      <w:r w:rsidRPr="001C1B87">
        <w:rPr>
          <w:rFonts w:ascii="Verdana" w:hAnsi="Verdana"/>
          <w:sz w:val="20"/>
          <w:szCs w:val="20"/>
        </w:rPr>
        <w:t xml:space="preserve">       • </w:t>
      </w:r>
      <w:r w:rsidRPr="001C1B87">
        <w:rPr>
          <w:rFonts w:ascii="Verdana" w:hAnsi="Verdana"/>
          <w:b/>
          <w:sz w:val="20"/>
          <w:szCs w:val="20"/>
        </w:rPr>
        <w:t>Системные устройства и блоки питания</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w:t>
      </w:r>
      <w:r w:rsidR="0014530F">
        <w:rPr>
          <w:rFonts w:ascii="Verdana" w:hAnsi="Verdana"/>
          <w:sz w:val="20"/>
          <w:szCs w:val="20"/>
        </w:rPr>
        <w:t>Б</w:t>
      </w:r>
      <w:r w:rsidRPr="001C1B87">
        <w:rPr>
          <w:rFonts w:ascii="Verdana" w:hAnsi="Verdana"/>
          <w:sz w:val="20"/>
          <w:szCs w:val="20"/>
        </w:rPr>
        <w:t xml:space="preserve">локи питания и прочие системные устройства, не имеющие органов управления и индикации, должны монтироваться в соответствующих корпусах внутри сухих помещений (макс. влажность 75% при 18°C),  исключая палаты. Устройства должны быть </w:t>
      </w:r>
      <w:proofErr w:type="gramStart"/>
      <w:r w:rsidRPr="001C1B87">
        <w:rPr>
          <w:rFonts w:ascii="Verdana" w:hAnsi="Verdana"/>
          <w:sz w:val="20"/>
          <w:szCs w:val="20"/>
        </w:rPr>
        <w:t>легко доступны</w:t>
      </w:r>
      <w:proofErr w:type="gramEnd"/>
      <w:r w:rsidRPr="001C1B87">
        <w:rPr>
          <w:rFonts w:ascii="Verdana" w:hAnsi="Verdana"/>
          <w:sz w:val="20"/>
          <w:szCs w:val="20"/>
        </w:rPr>
        <w:t xml:space="preserve"> для обслуживания и проверки (ширина проёма для доступа к устройству – не менее 60 см). Отвод тепла должен происходить беспрепятственно. При установке в коммуникационных или иных монтажных шкафах отвод тепла должен происходить при помощи принудительной вентиляции в случаях, когда это необходимо. Системные устройства должны эксплуатироваться при температурах от 5°C до 40°C. В отдельных случаях необходимо рассмотреть возможность установки оборудования в кондиционированных помещениях. Блоки питания следует по возможности располагать как можно ближе к основным энергопотребляющим элементам во избежание падения напряжения в питающей линии.</w:t>
      </w:r>
    </w:p>
    <w:p w:rsidR="001C1B87" w:rsidRPr="001C1B87" w:rsidRDefault="001C1B87" w:rsidP="001C1B87">
      <w:pPr>
        <w:spacing w:before="60" w:after="60" w:line="240" w:lineRule="auto"/>
        <w:rPr>
          <w:rFonts w:ascii="Verdana" w:hAnsi="Verdana"/>
          <w:b/>
          <w:sz w:val="20"/>
          <w:szCs w:val="20"/>
        </w:rPr>
      </w:pPr>
      <w:r w:rsidRPr="001C1B87">
        <w:rPr>
          <w:rFonts w:ascii="Verdana" w:hAnsi="Verdana"/>
          <w:sz w:val="20"/>
          <w:szCs w:val="20"/>
        </w:rPr>
        <w:t xml:space="preserve">       • </w:t>
      </w:r>
      <w:r w:rsidRPr="001C1B87">
        <w:rPr>
          <w:rFonts w:ascii="Verdana" w:hAnsi="Verdana"/>
          <w:b/>
          <w:sz w:val="20"/>
          <w:szCs w:val="20"/>
        </w:rPr>
        <w:t>Прочие условия</w:t>
      </w:r>
    </w:p>
    <w:p w:rsidR="001C1B87" w:rsidRPr="001C1B87" w:rsidRDefault="0014530F" w:rsidP="001C1B87">
      <w:pPr>
        <w:spacing w:after="0" w:line="240" w:lineRule="auto"/>
        <w:jc w:val="both"/>
        <w:rPr>
          <w:rFonts w:ascii="Verdana" w:hAnsi="Verdana"/>
          <w:sz w:val="20"/>
          <w:szCs w:val="20"/>
        </w:rPr>
      </w:pPr>
      <w:r>
        <w:rPr>
          <w:rFonts w:ascii="Verdana" w:hAnsi="Verdana"/>
          <w:sz w:val="20"/>
          <w:szCs w:val="20"/>
        </w:rPr>
        <w:t>Устройства системы вызова персонала</w:t>
      </w:r>
      <w:r w:rsidR="001C1B87" w:rsidRPr="001C1B87">
        <w:rPr>
          <w:rFonts w:ascii="Verdana" w:hAnsi="Verdana"/>
          <w:sz w:val="20"/>
          <w:szCs w:val="20"/>
        </w:rPr>
        <w:t xml:space="preserve"> и другие устройства, относящиеся к слаботочным системам (например, выключатели, розетки и т.п.), не должны устанавливаться под общими декоративными крышками и должны явственно внешне отличаться от другого оборудования, во избежание путаницы. Для устройств, монтируемых в санузлах, должны соблюдаться особые требования. В этих помещениях должны применяться только предназначенные для них устройства. Следует внимательно относиться к рекомендациям производителя оборудования, в которых специально указываются устройства, пригодные для монтажа в ванных комнатах и душевых.</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Коридорные лампы являются обязательным компонентом. Они должны располагаться рядом </w:t>
      </w:r>
      <w:proofErr w:type="gramStart"/>
      <w:r w:rsidRPr="001C1B87">
        <w:rPr>
          <w:rFonts w:ascii="Verdana" w:hAnsi="Verdana"/>
          <w:sz w:val="20"/>
          <w:szCs w:val="20"/>
        </w:rPr>
        <w:t>со</w:t>
      </w:r>
      <w:proofErr w:type="gramEnd"/>
      <w:r w:rsidRPr="001C1B87">
        <w:rPr>
          <w:rFonts w:ascii="Verdana" w:hAnsi="Verdana"/>
          <w:sz w:val="20"/>
          <w:szCs w:val="20"/>
        </w:rPr>
        <w:t xml:space="preserve"> входом в соответствующее помещение и должны быть хорошо видимы с больших расстояний. Все оптические индикационные устройства должны быть расположены таким образом, чтобы подаваемые ими сигналы не подавлялись внешними осветительными приборами. </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Коридорные лампы представляют собой последний рубеж безопасности, т.к. выполняют функцию индикации вызова, даже если этот вызов не был надлежащим образом обработан ввиду  технической, человеческой или организационной ошибки. Игнорирование персоналом сигналов коридорных ламп является признаком халатности и может привести к всевозможным негативным последствиям.</w:t>
      </w:r>
    </w:p>
    <w:p w:rsidR="001C1B87" w:rsidRPr="001C1B87" w:rsidRDefault="001C1B87" w:rsidP="001C1B87">
      <w:pPr>
        <w:spacing w:before="60" w:after="60" w:line="240" w:lineRule="auto"/>
        <w:rPr>
          <w:rFonts w:ascii="Verdana" w:hAnsi="Verdana"/>
          <w:b/>
          <w:sz w:val="20"/>
          <w:szCs w:val="20"/>
        </w:rPr>
      </w:pPr>
      <w:r w:rsidRPr="001C1B87">
        <w:rPr>
          <w:rFonts w:ascii="Verdana" w:hAnsi="Verdana"/>
          <w:b/>
          <w:sz w:val="20"/>
          <w:szCs w:val="20"/>
        </w:rPr>
        <w:t xml:space="preserve">        • Кабельные линии</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lastRenderedPageBreak/>
        <w:t xml:space="preserve">        Кабельные лини</w:t>
      </w:r>
      <w:r w:rsidR="0014530F">
        <w:rPr>
          <w:rFonts w:ascii="Verdana" w:hAnsi="Verdana"/>
          <w:sz w:val="20"/>
          <w:szCs w:val="20"/>
        </w:rPr>
        <w:t>и с</w:t>
      </w:r>
      <w:r w:rsidRPr="001C1B87">
        <w:rPr>
          <w:rFonts w:ascii="Verdana" w:hAnsi="Verdana"/>
          <w:sz w:val="20"/>
          <w:szCs w:val="20"/>
        </w:rPr>
        <w:t>истемы вызова персонала не должны прокладываться в общих многожильных кабелях с другими системами, особенно с системами, использующими для питания высокое напряжение.</w:t>
      </w:r>
    </w:p>
    <w:p w:rsidR="001C1B87" w:rsidRPr="001C1B87" w:rsidRDefault="0014530F" w:rsidP="001C1B87">
      <w:pPr>
        <w:spacing w:after="0" w:line="240" w:lineRule="auto"/>
        <w:jc w:val="both"/>
        <w:rPr>
          <w:rFonts w:ascii="Verdana" w:hAnsi="Verdana"/>
          <w:sz w:val="20"/>
          <w:szCs w:val="20"/>
        </w:rPr>
      </w:pPr>
      <w:r>
        <w:rPr>
          <w:rFonts w:ascii="Verdana" w:hAnsi="Verdana"/>
          <w:sz w:val="20"/>
          <w:szCs w:val="20"/>
        </w:rPr>
        <w:t xml:space="preserve">        Кабельные линии с</w:t>
      </w:r>
      <w:r w:rsidR="001C1B87" w:rsidRPr="001C1B87">
        <w:rPr>
          <w:rFonts w:ascii="Verdana" w:hAnsi="Verdana"/>
          <w:sz w:val="20"/>
          <w:szCs w:val="20"/>
        </w:rPr>
        <w:t xml:space="preserve">истемы вызова персонала, прокладываемые за пределами зданий, должны быть оснащены </w:t>
      </w:r>
      <w:proofErr w:type="spellStart"/>
      <w:r w:rsidR="001C1B87" w:rsidRPr="001C1B87">
        <w:rPr>
          <w:rFonts w:ascii="Verdana" w:hAnsi="Verdana"/>
          <w:sz w:val="20"/>
          <w:szCs w:val="20"/>
        </w:rPr>
        <w:t>грозозащитой</w:t>
      </w:r>
      <w:proofErr w:type="spellEnd"/>
      <w:r w:rsidR="001C1B87" w:rsidRPr="001C1B87">
        <w:rPr>
          <w:rFonts w:ascii="Verdana" w:hAnsi="Verdana"/>
          <w:sz w:val="20"/>
          <w:szCs w:val="20"/>
        </w:rPr>
        <w:t xml:space="preserve"> через разрядные устройства. Также могут дополнительно применяться устройства гальванической развязки. Целью данных мер защиты является предотвращение подачи </w:t>
      </w:r>
      <w:r>
        <w:rPr>
          <w:rFonts w:ascii="Verdana" w:hAnsi="Verdana"/>
          <w:sz w:val="20"/>
          <w:szCs w:val="20"/>
        </w:rPr>
        <w:t>опасных напряжений через линии с</w:t>
      </w:r>
      <w:r w:rsidR="001C1B87" w:rsidRPr="001C1B87">
        <w:rPr>
          <w:rFonts w:ascii="Verdana" w:hAnsi="Verdana"/>
          <w:sz w:val="20"/>
          <w:szCs w:val="20"/>
        </w:rPr>
        <w:t>истемы вызова персонала.</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Для соблюдения электромагнитной совместимости следует избегать прокладки кабелей в непосредственной близости от источников помех. Это в особенности касается передающих антенн (например, пейджинговых систем) и медицинского оборудования. Даже при соблюдении требований норм и стандартов электромагнитной совместимости возможно возникновение взаимного влияния оборудования друг на друга, иногда без возможности определения местоположения источника помех.</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Экранирующая жила и/или оплётка кабеля во избежание коротких замыканий, должна находиться внутри изолирующей оболочки вплоть до ввода кабельной линии внутрь подключаемого устройства.</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Для шины магистрального интерфейса</w:t>
      </w:r>
      <w:r w:rsidR="001863A7" w:rsidRPr="001863A7">
        <w:rPr>
          <w:rFonts w:ascii="Verdana" w:hAnsi="Verdana"/>
          <w:sz w:val="20"/>
          <w:szCs w:val="20"/>
        </w:rPr>
        <w:t xml:space="preserve"> </w:t>
      </w:r>
      <w:r w:rsidR="001863A7">
        <w:rPr>
          <w:rFonts w:ascii="Verdana" w:hAnsi="Verdana"/>
          <w:sz w:val="20"/>
          <w:szCs w:val="20"/>
        </w:rPr>
        <w:t>RS-485</w:t>
      </w:r>
      <w:r w:rsidRPr="001C1B87">
        <w:rPr>
          <w:rFonts w:ascii="Verdana" w:hAnsi="Verdana"/>
          <w:sz w:val="20"/>
          <w:szCs w:val="20"/>
        </w:rPr>
        <w:t xml:space="preserve"> и шины разговорного тракта рекомендуется применять кабели типа UTP (витая пара) марки FTP, </w:t>
      </w:r>
      <w:proofErr w:type="gramStart"/>
      <w:r w:rsidRPr="001C1B87">
        <w:rPr>
          <w:rFonts w:ascii="Verdana" w:hAnsi="Verdana"/>
          <w:sz w:val="20"/>
          <w:szCs w:val="20"/>
        </w:rPr>
        <w:t>экранированный</w:t>
      </w:r>
      <w:proofErr w:type="gramEnd"/>
      <w:r w:rsidRPr="001C1B87">
        <w:rPr>
          <w:rFonts w:ascii="Verdana" w:hAnsi="Verdana"/>
          <w:sz w:val="20"/>
          <w:szCs w:val="20"/>
        </w:rPr>
        <w:t xml:space="preserve"> категория 5е. Если к шине питания подключается табло отображения, то длина кабеля от БП до табло должна быть не более 5 м.</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Не допускается прокладка сигнальных цепей магистрального интерфейса RS-485, кабелей разговорного тракта в непосредственной близости от кабелей сетевого питания, а также рядом с другими источниками электромагнитных помех. Согласно требованиям ПУЭ «Ведомственные нормы технологического проектирования проводных сре</w:t>
      </w:r>
      <w:proofErr w:type="gramStart"/>
      <w:r w:rsidRPr="001C1B87">
        <w:rPr>
          <w:rFonts w:ascii="Verdana" w:hAnsi="Verdana"/>
          <w:sz w:val="20"/>
          <w:szCs w:val="20"/>
        </w:rPr>
        <w:t>дств св</w:t>
      </w:r>
      <w:proofErr w:type="gramEnd"/>
      <w:r w:rsidRPr="001C1B87">
        <w:rPr>
          <w:rFonts w:ascii="Verdana" w:hAnsi="Verdana"/>
          <w:sz w:val="20"/>
          <w:szCs w:val="20"/>
        </w:rPr>
        <w:t>язи. ВНТП 116-80» расстояние от кабелей связи до силовых цепей 220В должно быть не менее 500 мм. Не допускается прокладка в одной трубе силовых и сигнальных (разговорных) цепей без применения специальных мер защиты, например, экранирования сигнальных и разговорных цепей.</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Шина магистрального интерфейса RS-485 должна представлять собой один кабель «витая пара». Общая длина линии магистрального интерфейса RS-485 без использования специальных повторителей-ретрансляторов не может превышать 1200 м. При этом предъявляются следующие требования к параметрам кабеля: сечение одной жилы кабеля должно быть не менее 0,2 мм² (диаметр жилы не менее 0,5 мм), а погонная ёмкость между проводами линий</w:t>
      </w:r>
      <w:proofErr w:type="gramStart"/>
      <w:r w:rsidRPr="001C1B87">
        <w:rPr>
          <w:rFonts w:ascii="Verdana" w:hAnsi="Verdana"/>
          <w:sz w:val="20"/>
          <w:szCs w:val="20"/>
        </w:rPr>
        <w:t xml:space="preserve"> А</w:t>
      </w:r>
      <w:proofErr w:type="gramEnd"/>
      <w:r w:rsidRPr="001C1B87">
        <w:rPr>
          <w:rFonts w:ascii="Verdana" w:hAnsi="Verdana"/>
          <w:sz w:val="20"/>
          <w:szCs w:val="20"/>
        </w:rPr>
        <w:t xml:space="preserve"> и В интерфейса не должна превышать 60 пФ/м. Это даёт суммарное сопротивление одной жилы провода 340 Ом и суммарную ёмкость в 240 </w:t>
      </w:r>
      <w:proofErr w:type="spellStart"/>
      <w:r w:rsidRPr="001C1B87">
        <w:rPr>
          <w:rFonts w:ascii="Verdana" w:hAnsi="Verdana"/>
          <w:sz w:val="20"/>
          <w:szCs w:val="20"/>
        </w:rPr>
        <w:t>нФ</w:t>
      </w:r>
      <w:proofErr w:type="spellEnd"/>
      <w:r w:rsidRPr="001C1B87">
        <w:rPr>
          <w:rFonts w:ascii="Verdana" w:hAnsi="Verdana"/>
          <w:sz w:val="20"/>
          <w:szCs w:val="20"/>
        </w:rPr>
        <w:t xml:space="preserve">. Интерфейс RS-485 подразумевает структуру сети типа «шина», не допускается создание сети с конфигурацией «звезда» или «дерево». К этому кабелю присоединяются все </w:t>
      </w:r>
      <w:r w:rsidR="001863A7" w:rsidRPr="001C1B87">
        <w:rPr>
          <w:rFonts w:ascii="Verdana" w:hAnsi="Verdana"/>
          <w:sz w:val="20"/>
          <w:szCs w:val="20"/>
        </w:rPr>
        <w:t xml:space="preserve">табло </w:t>
      </w:r>
      <w:r w:rsidR="001863A7">
        <w:rPr>
          <w:rFonts w:ascii="Verdana" w:hAnsi="Verdana"/>
          <w:sz w:val="20"/>
          <w:szCs w:val="20"/>
        </w:rPr>
        <w:t>отображения</w:t>
      </w:r>
      <w:r w:rsidRPr="001C1B87">
        <w:rPr>
          <w:rFonts w:ascii="Verdana" w:hAnsi="Verdana"/>
          <w:sz w:val="20"/>
          <w:szCs w:val="20"/>
        </w:rPr>
        <w:t>, работающие по интерфейсу R</w:t>
      </w:r>
      <w:r w:rsidR="001863A7">
        <w:rPr>
          <w:rFonts w:ascii="Verdana" w:hAnsi="Verdana"/>
          <w:sz w:val="20"/>
          <w:szCs w:val="20"/>
        </w:rPr>
        <w:t>S-485.</w:t>
      </w:r>
      <w:r w:rsidRPr="001C1B87">
        <w:rPr>
          <w:rFonts w:ascii="Verdana" w:hAnsi="Verdana"/>
          <w:sz w:val="20"/>
          <w:szCs w:val="20"/>
        </w:rPr>
        <w:t xml:space="preserve"> Расстояние от линии до клемм интерфейса RS-485 должно быть как можно короче, так как длинные ответвления вносят рассогласование и вызывают отражения сигнала. В общем случае оба наиболее удаленных конца кабеля (</w:t>
      </w:r>
      <w:proofErr w:type="spellStart"/>
      <w:proofErr w:type="gramStart"/>
      <w:r w:rsidRPr="001C1B87">
        <w:rPr>
          <w:rFonts w:ascii="Verdana" w:hAnsi="Verdana"/>
          <w:sz w:val="20"/>
          <w:szCs w:val="20"/>
        </w:rPr>
        <w:t>Z</w:t>
      </w:r>
      <w:proofErr w:type="gramEnd"/>
      <w:r w:rsidRPr="001C1B87">
        <w:rPr>
          <w:rFonts w:ascii="Verdana" w:hAnsi="Verdana"/>
          <w:sz w:val="20"/>
          <w:szCs w:val="20"/>
        </w:rPr>
        <w:t>в</w:t>
      </w:r>
      <w:proofErr w:type="spellEnd"/>
      <w:r w:rsidRPr="001C1B87">
        <w:rPr>
          <w:rFonts w:ascii="Verdana" w:hAnsi="Verdana"/>
          <w:sz w:val="20"/>
          <w:szCs w:val="20"/>
        </w:rPr>
        <w:t xml:space="preserve">=120 Ом) линии магистрального интерфейса RS-485 включают согласующие резисторы </w:t>
      </w:r>
      <w:proofErr w:type="spellStart"/>
      <w:r w:rsidRPr="001C1B87">
        <w:rPr>
          <w:rFonts w:ascii="Verdana" w:hAnsi="Verdana"/>
          <w:sz w:val="20"/>
          <w:szCs w:val="20"/>
        </w:rPr>
        <w:t>Rt</w:t>
      </w:r>
      <w:proofErr w:type="spellEnd"/>
      <w:r w:rsidRPr="001C1B87">
        <w:rPr>
          <w:rFonts w:ascii="Verdana" w:hAnsi="Verdana"/>
          <w:sz w:val="20"/>
          <w:szCs w:val="20"/>
        </w:rPr>
        <w:t xml:space="preserve"> по 120 Ом (0.25 Вт)</w:t>
      </w:r>
      <w:r w:rsidR="001863A7">
        <w:rPr>
          <w:rFonts w:ascii="Verdana" w:hAnsi="Verdana"/>
          <w:sz w:val="20"/>
          <w:szCs w:val="20"/>
        </w:rPr>
        <w:t xml:space="preserve">. </w:t>
      </w:r>
      <w:r w:rsidRPr="001C1B87">
        <w:rPr>
          <w:rFonts w:ascii="Verdana" w:hAnsi="Verdana"/>
          <w:sz w:val="20"/>
          <w:szCs w:val="20"/>
        </w:rPr>
        <w:t>Сеть RS-485 строится по последовательной шиной (</w:t>
      </w:r>
      <w:proofErr w:type="spellStart"/>
      <w:r w:rsidRPr="001C1B87">
        <w:rPr>
          <w:rFonts w:ascii="Verdana" w:hAnsi="Verdana"/>
          <w:sz w:val="20"/>
          <w:szCs w:val="20"/>
        </w:rPr>
        <w:t>bus</w:t>
      </w:r>
      <w:proofErr w:type="spellEnd"/>
      <w:r w:rsidRPr="001C1B87">
        <w:rPr>
          <w:rFonts w:ascii="Verdana" w:hAnsi="Verdana"/>
          <w:sz w:val="20"/>
          <w:szCs w:val="20"/>
        </w:rPr>
        <w:t>) схеме, т.е. приборы в сети соединяются последовательно симметричными кабелями. Концы линий связи при этом должны быть нагружены согласующими резисторами - "терминаторами" (</w:t>
      </w:r>
      <w:proofErr w:type="spellStart"/>
      <w:r w:rsidRPr="001C1B87">
        <w:rPr>
          <w:rFonts w:ascii="Verdana" w:hAnsi="Verdana"/>
          <w:sz w:val="20"/>
          <w:szCs w:val="20"/>
        </w:rPr>
        <w:t>terminator</w:t>
      </w:r>
      <w:proofErr w:type="spellEnd"/>
      <w:r w:rsidRPr="001C1B87">
        <w:rPr>
          <w:rFonts w:ascii="Verdana" w:hAnsi="Verdana"/>
          <w:sz w:val="20"/>
          <w:szCs w:val="20"/>
        </w:rPr>
        <w:t>), величина которых должна быть равна волновому сопротивлению кабеля связи.</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Терминаторы выполняют следующие функции:</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 Уменьшают отражение сигнала от конца линии связи.</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 Обеспечивают достаточный ток через всю линию связи, что необходимо для подавления синфазной помехи с помощью кабеля типа "витая пара".</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Суммарное сопротивление жилы кабеля разговорного тракта на участке между переговорным устройством</w:t>
      </w:r>
      <w:r w:rsidR="001863A7">
        <w:rPr>
          <w:rFonts w:ascii="Verdana" w:hAnsi="Verdana"/>
          <w:sz w:val="20"/>
          <w:szCs w:val="20"/>
        </w:rPr>
        <w:t xml:space="preserve"> камеры</w:t>
      </w:r>
      <w:r w:rsidRPr="001C1B87">
        <w:rPr>
          <w:rFonts w:ascii="Verdana" w:hAnsi="Verdana"/>
          <w:sz w:val="20"/>
          <w:szCs w:val="20"/>
        </w:rPr>
        <w:t xml:space="preserve"> и переговорным устройством поста не должно превышать 25 Ом, т.е. при использовании кабеля UTP с жилой диаметром 0,5 мм допустимая длина кабеля не более 125 м. При использовании более толстого сечения допустимая длина кабеля пропорционально увеличивается.</w:t>
      </w:r>
    </w:p>
    <w:p w:rsidR="001C1B87" w:rsidRPr="001C1B87" w:rsidRDefault="001C1B87" w:rsidP="001C1B87">
      <w:pPr>
        <w:spacing w:before="60" w:after="60"/>
        <w:rPr>
          <w:rFonts w:ascii="Verdana" w:hAnsi="Verdana"/>
          <w:b/>
          <w:sz w:val="20"/>
          <w:szCs w:val="20"/>
        </w:rPr>
      </w:pPr>
      <w:r w:rsidRPr="001C1B87">
        <w:rPr>
          <w:rFonts w:ascii="Verdana" w:hAnsi="Verdana"/>
          <w:b/>
          <w:sz w:val="20"/>
          <w:szCs w:val="20"/>
        </w:rPr>
        <w:t>8.2.2. Эксплуатация</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lastRenderedPageBreak/>
        <w:t xml:space="preserve">       Все устройства должны быть установлены таким образом, чтобы исключить прямой контакт с водой и другими жидкостями.</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Электронные блоки системы имеют части, чувствительные к электростатическому разряду, которые могут быть повреждены при его воздействии. Следует предусмотреть надлежащую защиту от прямого контакта с данными частями.</w:t>
      </w:r>
    </w:p>
    <w:p w:rsidR="001C1B87" w:rsidRPr="001C1B87" w:rsidRDefault="001863A7" w:rsidP="001C1B87">
      <w:pPr>
        <w:spacing w:after="0" w:line="240" w:lineRule="auto"/>
        <w:jc w:val="both"/>
        <w:rPr>
          <w:rFonts w:ascii="Verdana" w:hAnsi="Verdana"/>
          <w:sz w:val="20"/>
          <w:szCs w:val="20"/>
        </w:rPr>
      </w:pPr>
      <w:r>
        <w:rPr>
          <w:rFonts w:ascii="Verdana" w:hAnsi="Verdana"/>
          <w:sz w:val="20"/>
          <w:szCs w:val="20"/>
        </w:rPr>
        <w:t xml:space="preserve">       Устройства и компоненты с</w:t>
      </w:r>
      <w:r w:rsidR="001C1B87" w:rsidRPr="001C1B87">
        <w:rPr>
          <w:rFonts w:ascii="Verdana" w:hAnsi="Verdana"/>
          <w:sz w:val="20"/>
          <w:szCs w:val="20"/>
        </w:rPr>
        <w:t>истемы вызова персонала не должны устанавливаться в помещениях, где возможно негативное внешнее воздействие (помехи) на систему передачи данных.</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При замене предохранителей следует использовать только предохранители такого же номинала, соответствующие требованиям производителя оборудования.</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Для подключения оборудования следует использовать только рекомендованные производителем инструменты, во избежание повреждений клемм и соединительных разъёмов.</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Дополнительная информация по монтажу и тестированию оборудования содержится в документации производителя оборудования.</w:t>
      </w:r>
    </w:p>
    <w:p w:rsidR="001C1B87" w:rsidRPr="001C1B87" w:rsidRDefault="001C1B87" w:rsidP="00031ECA">
      <w:pPr>
        <w:pStyle w:val="2"/>
      </w:pPr>
      <w:bookmarkStart w:id="25" w:name="_Toc440551764"/>
      <w:bookmarkStart w:id="26" w:name="_Toc444176292"/>
      <w:r w:rsidRPr="001C1B87">
        <w:t>8.3. Рекомендуемые этапы монтажа</w:t>
      </w:r>
      <w:bookmarkEnd w:id="25"/>
      <w:bookmarkEnd w:id="26"/>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Системы вызова персонала могут устанавливаться в </w:t>
      </w:r>
      <w:r w:rsidR="00561D03">
        <w:rPr>
          <w:rFonts w:ascii="Verdana" w:hAnsi="Verdana"/>
          <w:sz w:val="20"/>
          <w:szCs w:val="20"/>
        </w:rPr>
        <w:t>децентрализованном варианте</w:t>
      </w:r>
      <w:r w:rsidRPr="001C1B87">
        <w:rPr>
          <w:rFonts w:ascii="Verdana" w:hAnsi="Verdana"/>
          <w:sz w:val="20"/>
          <w:szCs w:val="20"/>
        </w:rPr>
        <w:t xml:space="preserve"> организации, в зависимости от требований конкретного учреждения.</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Порядок монтажа:</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Монтаж и наладка оборудования обы</w:t>
      </w:r>
      <w:r w:rsidR="00734BC5">
        <w:rPr>
          <w:rFonts w:ascii="Verdana" w:hAnsi="Verdana"/>
          <w:sz w:val="20"/>
          <w:szCs w:val="20"/>
        </w:rPr>
        <w:t xml:space="preserve">чно выполняется последовательно одно </w:t>
      </w:r>
      <w:r w:rsidRPr="001C1B87">
        <w:rPr>
          <w:rFonts w:ascii="Verdana" w:hAnsi="Verdana"/>
          <w:sz w:val="20"/>
          <w:szCs w:val="20"/>
        </w:rPr>
        <w:t xml:space="preserve"> </w:t>
      </w:r>
      <w:r w:rsidR="00734BC5">
        <w:rPr>
          <w:rFonts w:ascii="Verdana" w:hAnsi="Verdana"/>
          <w:sz w:val="20"/>
          <w:szCs w:val="20"/>
        </w:rPr>
        <w:t>к</w:t>
      </w:r>
      <w:r w:rsidR="001863A7">
        <w:rPr>
          <w:rFonts w:ascii="Verdana" w:hAnsi="Verdana"/>
          <w:sz w:val="20"/>
          <w:szCs w:val="20"/>
        </w:rPr>
        <w:t xml:space="preserve">орпусное </w:t>
      </w:r>
      <w:r w:rsidRPr="001C1B87">
        <w:rPr>
          <w:rFonts w:ascii="Verdana" w:hAnsi="Verdana"/>
          <w:sz w:val="20"/>
          <w:szCs w:val="20"/>
        </w:rPr>
        <w:t>отделение за</w:t>
      </w:r>
      <w:r w:rsidR="00734BC5">
        <w:rPr>
          <w:rFonts w:ascii="Verdana" w:hAnsi="Verdana"/>
          <w:sz w:val="20"/>
          <w:szCs w:val="20"/>
        </w:rPr>
        <w:t xml:space="preserve"> другим</w:t>
      </w:r>
      <w:r w:rsidRPr="001C1B87">
        <w:rPr>
          <w:rFonts w:ascii="Verdana" w:hAnsi="Verdana"/>
          <w:sz w:val="20"/>
          <w:szCs w:val="20"/>
        </w:rPr>
        <w:t xml:space="preserve">. Система в каждом из </w:t>
      </w:r>
      <w:proofErr w:type="gramStart"/>
      <w:r w:rsidR="00734BC5">
        <w:rPr>
          <w:rFonts w:ascii="Verdana" w:hAnsi="Verdana"/>
          <w:sz w:val="20"/>
          <w:szCs w:val="20"/>
        </w:rPr>
        <w:t>корпусных</w:t>
      </w:r>
      <w:proofErr w:type="gramEnd"/>
      <w:r w:rsidR="00734BC5">
        <w:rPr>
          <w:rFonts w:ascii="Verdana" w:hAnsi="Verdana"/>
          <w:sz w:val="20"/>
          <w:szCs w:val="20"/>
        </w:rPr>
        <w:t xml:space="preserve"> </w:t>
      </w:r>
      <w:r w:rsidR="00734BC5" w:rsidRPr="001C1B87">
        <w:rPr>
          <w:rFonts w:ascii="Verdana" w:hAnsi="Verdana"/>
          <w:sz w:val="20"/>
          <w:szCs w:val="20"/>
        </w:rPr>
        <w:t>отделение</w:t>
      </w:r>
      <w:r w:rsidRPr="001C1B87">
        <w:rPr>
          <w:rFonts w:ascii="Verdana" w:hAnsi="Verdana"/>
          <w:sz w:val="20"/>
          <w:szCs w:val="20"/>
        </w:rPr>
        <w:t xml:space="preserve"> запускается в работу индивидуально.</w:t>
      </w:r>
    </w:p>
    <w:p w:rsidR="001C1B87" w:rsidRPr="001C1B87" w:rsidRDefault="001C1B87" w:rsidP="001C1B87">
      <w:pPr>
        <w:spacing w:before="120"/>
        <w:rPr>
          <w:rFonts w:ascii="Verdana" w:hAnsi="Verdana"/>
          <w:b/>
          <w:sz w:val="20"/>
          <w:szCs w:val="20"/>
        </w:rPr>
      </w:pPr>
      <w:r w:rsidRPr="001C1B87">
        <w:rPr>
          <w:rFonts w:ascii="Verdana" w:hAnsi="Verdana"/>
          <w:b/>
          <w:sz w:val="20"/>
          <w:szCs w:val="20"/>
        </w:rPr>
        <w:t xml:space="preserve">       Примерный порядок монтажа системы для одного </w:t>
      </w:r>
      <w:r w:rsidR="00734BC5" w:rsidRPr="00734BC5">
        <w:rPr>
          <w:rFonts w:ascii="Verdana" w:hAnsi="Verdana"/>
          <w:b/>
          <w:sz w:val="20"/>
          <w:szCs w:val="20"/>
        </w:rPr>
        <w:t>к</w:t>
      </w:r>
      <w:r w:rsidR="00734BC5">
        <w:rPr>
          <w:rFonts w:ascii="Verdana" w:hAnsi="Verdana"/>
          <w:b/>
          <w:sz w:val="20"/>
          <w:szCs w:val="20"/>
        </w:rPr>
        <w:t>орпусного</w:t>
      </w:r>
      <w:r w:rsidR="00734BC5" w:rsidRPr="00734BC5">
        <w:rPr>
          <w:rFonts w:ascii="Verdana" w:hAnsi="Verdana"/>
          <w:b/>
          <w:sz w:val="20"/>
          <w:szCs w:val="20"/>
        </w:rPr>
        <w:t xml:space="preserve"> </w:t>
      </w:r>
      <w:r w:rsidR="00734BC5">
        <w:rPr>
          <w:rFonts w:ascii="Verdana" w:hAnsi="Verdana"/>
          <w:b/>
          <w:sz w:val="20"/>
          <w:szCs w:val="20"/>
        </w:rPr>
        <w:t>отделения тюрьмы</w:t>
      </w:r>
      <w:r w:rsidRPr="001C1B87">
        <w:rPr>
          <w:rFonts w:ascii="Verdana" w:hAnsi="Verdana"/>
          <w:b/>
          <w:sz w:val="20"/>
          <w:szCs w:val="20"/>
        </w:rPr>
        <w:t>:</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1. Определить места установки компонентов.</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2. Установить монтажные коробки и </w:t>
      </w:r>
      <w:proofErr w:type="spellStart"/>
      <w:r w:rsidRPr="001C1B87">
        <w:rPr>
          <w:rFonts w:ascii="Verdana" w:hAnsi="Verdana"/>
          <w:sz w:val="20"/>
          <w:szCs w:val="20"/>
        </w:rPr>
        <w:t>подрозетники</w:t>
      </w:r>
      <w:proofErr w:type="spellEnd"/>
      <w:r w:rsidRPr="001C1B87">
        <w:rPr>
          <w:rFonts w:ascii="Verdana" w:hAnsi="Verdana"/>
          <w:sz w:val="20"/>
          <w:szCs w:val="20"/>
        </w:rPr>
        <w:t xml:space="preserve">. </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3. Проложить кабельные линии.</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4. Подключить установленное периферийное оборудование при помощи соответствующих разъёмов и клемм.</w:t>
      </w:r>
    </w:p>
    <w:p w:rsidR="001C1B87" w:rsidRPr="001C1B87" w:rsidRDefault="001C1B87" w:rsidP="001863A7">
      <w:pPr>
        <w:spacing w:after="0" w:line="240" w:lineRule="auto"/>
        <w:rPr>
          <w:rFonts w:ascii="Verdana" w:hAnsi="Verdana"/>
          <w:sz w:val="20"/>
          <w:szCs w:val="20"/>
        </w:rPr>
      </w:pPr>
      <w:r w:rsidRPr="001C1B87">
        <w:rPr>
          <w:rFonts w:ascii="Verdana" w:hAnsi="Verdana"/>
          <w:sz w:val="20"/>
          <w:szCs w:val="20"/>
        </w:rPr>
        <w:t xml:space="preserve">      5. Установить блок/и питания и проверит</w:t>
      </w:r>
      <w:r w:rsidR="001863A7">
        <w:rPr>
          <w:rFonts w:ascii="Verdana" w:hAnsi="Verdana"/>
          <w:sz w:val="20"/>
          <w:szCs w:val="20"/>
        </w:rPr>
        <w:t>ь качество выдаваемого питания.</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w:t>
      </w:r>
      <w:r w:rsidR="001863A7">
        <w:rPr>
          <w:rFonts w:ascii="Verdana" w:hAnsi="Verdana"/>
          <w:sz w:val="20"/>
          <w:szCs w:val="20"/>
        </w:rPr>
        <w:t xml:space="preserve">  6</w:t>
      </w:r>
      <w:r w:rsidRPr="001C1B87">
        <w:rPr>
          <w:rFonts w:ascii="Verdana" w:hAnsi="Verdana"/>
          <w:sz w:val="20"/>
          <w:szCs w:val="20"/>
        </w:rPr>
        <w:t>. Подключить пульт дежурного персонала.</w:t>
      </w:r>
    </w:p>
    <w:p w:rsidR="001C1B87" w:rsidRPr="001C1B87" w:rsidRDefault="001863A7" w:rsidP="001C1B87">
      <w:pPr>
        <w:spacing w:after="0" w:line="240" w:lineRule="auto"/>
        <w:rPr>
          <w:rFonts w:ascii="Verdana" w:hAnsi="Verdana"/>
          <w:sz w:val="20"/>
          <w:szCs w:val="20"/>
        </w:rPr>
      </w:pPr>
      <w:r>
        <w:rPr>
          <w:rFonts w:ascii="Verdana" w:hAnsi="Verdana"/>
          <w:sz w:val="20"/>
          <w:szCs w:val="20"/>
        </w:rPr>
        <w:t xml:space="preserve">      7</w:t>
      </w:r>
      <w:r w:rsidR="001C1B87" w:rsidRPr="001C1B87">
        <w:rPr>
          <w:rFonts w:ascii="Verdana" w:hAnsi="Verdana"/>
          <w:sz w:val="20"/>
          <w:szCs w:val="20"/>
        </w:rPr>
        <w:t>. Проверить правильность монтажа оборудования в отделении.</w:t>
      </w:r>
    </w:p>
    <w:p w:rsidR="001C1B87" w:rsidRPr="001C1B87" w:rsidRDefault="001C1B87" w:rsidP="00031ECA">
      <w:pPr>
        <w:pStyle w:val="2"/>
      </w:pPr>
      <w:bookmarkStart w:id="27" w:name="_Toc440551765"/>
      <w:bookmarkStart w:id="28" w:name="_Toc444176293"/>
      <w:r w:rsidRPr="001C1B87">
        <w:t xml:space="preserve">8.4. </w:t>
      </w:r>
      <w:proofErr w:type="spellStart"/>
      <w:r w:rsidRPr="001C1B87">
        <w:t>Пусконаладка</w:t>
      </w:r>
      <w:bookmarkEnd w:id="27"/>
      <w:bookmarkEnd w:id="28"/>
      <w:proofErr w:type="spellEnd"/>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Перед инициализацией Системы вызова персонала правильность монтажа по секциям должна быть проверена специалистом по оборудованию на соответствие проекту. Периодическая проверка правильности монтажа по секциям должна выполняться в процессе монтажа. Специалистом является лицо, получившее специализированные знания и </w:t>
      </w:r>
      <w:proofErr w:type="gramStart"/>
      <w:r w:rsidRPr="001C1B87">
        <w:rPr>
          <w:rFonts w:ascii="Verdana" w:hAnsi="Verdana"/>
          <w:sz w:val="20"/>
          <w:szCs w:val="20"/>
        </w:rPr>
        <w:t>обучение по монтажу</w:t>
      </w:r>
      <w:proofErr w:type="gramEnd"/>
      <w:r w:rsidRPr="001C1B87">
        <w:rPr>
          <w:rFonts w:ascii="Verdana" w:hAnsi="Verdana"/>
          <w:sz w:val="20"/>
          <w:szCs w:val="20"/>
        </w:rPr>
        <w:t xml:space="preserve"> и проверке оборудования на соответствие действующим стандартам, которое может дать заключение о результатах такой проверки.</w:t>
      </w:r>
    </w:p>
    <w:p w:rsidR="001C1B87" w:rsidRPr="001C1B87" w:rsidRDefault="001C1B87" w:rsidP="00031ECA">
      <w:pPr>
        <w:pStyle w:val="2"/>
      </w:pPr>
      <w:bookmarkStart w:id="29" w:name="_Toc440551766"/>
      <w:bookmarkStart w:id="30" w:name="_Toc444176294"/>
      <w:r w:rsidRPr="001C1B87">
        <w:t>8.5. Подключение</w:t>
      </w:r>
      <w:bookmarkEnd w:id="29"/>
      <w:bookmarkEnd w:id="30"/>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Система вызова персонала является независимой самодостаточной системой и не должна управляться через линии подключения к другим системам. Сигналы на внешние системы, напротив, могут передаваться через коммуникационные линии Системы вызова персонала. Тем не менее, объединение систем может осуществляться только через специализированные интерфейсные модули Системы вызова персонала. Взаимосвязь может осуществляться как посредством сухих контактов, так и через коммуникационные интерфейсы, поставляемые производителем Системы вызова персонала. Неисправности, возникающие во внешних системах, не должны никоим образом влиять на работу Системы вызова персонала.</w:t>
      </w:r>
    </w:p>
    <w:p w:rsidR="001C1B87" w:rsidRPr="001C1B87" w:rsidRDefault="001C1B87" w:rsidP="00031ECA">
      <w:pPr>
        <w:pStyle w:val="2"/>
      </w:pPr>
      <w:bookmarkStart w:id="31" w:name="_Toc440551767"/>
      <w:bookmarkStart w:id="32" w:name="_Toc444176295"/>
      <w:r w:rsidRPr="001C1B87">
        <w:t>8.6. Документация</w:t>
      </w:r>
      <w:bookmarkEnd w:id="31"/>
      <w:bookmarkEnd w:id="32"/>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Инсталлятор должен составить детальную документацию на установленную систему на основе документации, поставляемой производителем оборудования. Все </w:t>
      </w:r>
      <w:r w:rsidRPr="001C1B87">
        <w:rPr>
          <w:rFonts w:ascii="Verdana" w:hAnsi="Verdana"/>
          <w:sz w:val="20"/>
          <w:szCs w:val="20"/>
        </w:rPr>
        <w:lastRenderedPageBreak/>
        <w:t>особые параметры системы, настроенные индивидуально, должны быть также указаны в документации. Данные документы должны храниться у заказчика для целей будущего обслуживания и ремонта оборудования и должны быть доступны для технических специалистов в любое время. Журнал для ведения протокола работы системы, описываемый ниже, также должен предоставляться инсталлятором.</w:t>
      </w:r>
    </w:p>
    <w:p w:rsidR="001C1B87" w:rsidRPr="001C1B87" w:rsidRDefault="001C1B87" w:rsidP="00031ECA">
      <w:pPr>
        <w:pStyle w:val="1"/>
      </w:pPr>
      <w:bookmarkStart w:id="33" w:name="_Toc440551768"/>
      <w:bookmarkStart w:id="34" w:name="_Toc444176296"/>
      <w:r w:rsidRPr="001C1B87">
        <w:t>9. Эксплуатация системы</w:t>
      </w:r>
      <w:bookmarkEnd w:id="33"/>
      <w:bookmarkEnd w:id="34"/>
    </w:p>
    <w:p w:rsidR="001C1B87" w:rsidRPr="001C1B87" w:rsidRDefault="001C1B87" w:rsidP="00031ECA">
      <w:pPr>
        <w:pStyle w:val="2"/>
      </w:pPr>
      <w:bookmarkStart w:id="35" w:name="_Toc440551769"/>
      <w:bookmarkStart w:id="36" w:name="_Toc444176297"/>
      <w:r w:rsidRPr="001C1B87">
        <w:t>9.1. Общие замечания по эксплуатации</w:t>
      </w:r>
      <w:bookmarkEnd w:id="35"/>
      <w:bookmarkEnd w:id="36"/>
    </w:p>
    <w:p w:rsidR="001C1B87" w:rsidRPr="001C1B87" w:rsidRDefault="001C1B87" w:rsidP="00CE2CE4">
      <w:pPr>
        <w:rPr>
          <w:rFonts w:ascii="Verdana" w:hAnsi="Verdana"/>
          <w:sz w:val="20"/>
          <w:szCs w:val="20"/>
        </w:rPr>
      </w:pPr>
      <w:r w:rsidRPr="001C1B87">
        <w:rPr>
          <w:rFonts w:ascii="Verdana" w:hAnsi="Verdana"/>
          <w:sz w:val="20"/>
          <w:szCs w:val="20"/>
        </w:rPr>
        <w:t xml:space="preserve">       </w:t>
      </w:r>
      <w:proofErr w:type="gramStart"/>
      <w:r w:rsidR="00CE2CE4" w:rsidRPr="00E909DB">
        <w:rPr>
          <w:rFonts w:ascii="Verdana" w:hAnsi="Verdana"/>
          <w:sz w:val="20"/>
          <w:szCs w:val="20"/>
        </w:rPr>
        <w:t>Персонал</w:t>
      </w:r>
      <w:proofErr w:type="gramEnd"/>
      <w:r w:rsidR="00CE2CE4" w:rsidRPr="00E909DB">
        <w:rPr>
          <w:rFonts w:ascii="Verdana" w:hAnsi="Verdana"/>
          <w:sz w:val="20"/>
          <w:szCs w:val="20"/>
        </w:rPr>
        <w:t xml:space="preserve"> об</w:t>
      </w:r>
      <w:r w:rsidR="00CE2CE4">
        <w:rPr>
          <w:rFonts w:ascii="Verdana" w:hAnsi="Verdana"/>
          <w:sz w:val="20"/>
          <w:szCs w:val="20"/>
        </w:rPr>
        <w:t xml:space="preserve">еспечивающий работоспособность </w:t>
      </w:r>
      <w:r w:rsidR="00CE2CE4" w:rsidRPr="00E909DB">
        <w:rPr>
          <w:rFonts w:ascii="Verdana" w:hAnsi="Verdana"/>
          <w:sz w:val="20"/>
          <w:szCs w:val="20"/>
        </w:rPr>
        <w:t xml:space="preserve">системы </w:t>
      </w:r>
      <w:r w:rsidR="00CE2CE4">
        <w:rPr>
          <w:rFonts w:ascii="Verdana" w:hAnsi="Verdana"/>
          <w:sz w:val="20"/>
          <w:szCs w:val="20"/>
        </w:rPr>
        <w:t xml:space="preserve">вызова персонала </w:t>
      </w:r>
      <w:r w:rsidR="00CE2CE4" w:rsidRPr="00E909DB">
        <w:rPr>
          <w:rFonts w:ascii="Verdana" w:hAnsi="Verdana"/>
          <w:sz w:val="20"/>
          <w:szCs w:val="20"/>
        </w:rPr>
        <w:t>(далее по тексту – «оператор»)</w:t>
      </w:r>
      <w:r w:rsidR="00CE2CE4">
        <w:rPr>
          <w:rFonts w:ascii="Verdana" w:hAnsi="Verdana"/>
          <w:sz w:val="20"/>
          <w:szCs w:val="20"/>
        </w:rPr>
        <w:t xml:space="preserve"> </w:t>
      </w:r>
      <w:r w:rsidR="00CE2CE4" w:rsidRPr="00E909DB">
        <w:rPr>
          <w:rFonts w:ascii="Verdana" w:hAnsi="Verdana"/>
          <w:sz w:val="20"/>
          <w:szCs w:val="20"/>
        </w:rPr>
        <w:t xml:space="preserve"> </w:t>
      </w:r>
      <w:r w:rsidR="00CE2CE4" w:rsidRPr="00CE2CE4">
        <w:rPr>
          <w:rFonts w:ascii="Verdana" w:hAnsi="Verdana"/>
          <w:sz w:val="20"/>
          <w:szCs w:val="20"/>
        </w:rPr>
        <w:t>в исправительных (пенитенциарных) учреждени</w:t>
      </w:r>
      <w:r w:rsidR="00CE2CE4">
        <w:rPr>
          <w:rFonts w:ascii="Verdana" w:hAnsi="Verdana"/>
          <w:sz w:val="20"/>
          <w:szCs w:val="20"/>
        </w:rPr>
        <w:t xml:space="preserve">ях </w:t>
      </w:r>
      <w:r w:rsidR="00CE2CE4" w:rsidRPr="00E909DB">
        <w:rPr>
          <w:rFonts w:ascii="Verdana" w:hAnsi="Verdana"/>
          <w:sz w:val="20"/>
          <w:szCs w:val="20"/>
        </w:rPr>
        <w:t>должны считаться «допущенными лицами», либо представителями «допущенных лиц».</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Оператор и/или его представитель должен проверять персонал и, в особенности, младший медперсонал на наличие достаточных знаний о</w:t>
      </w:r>
      <w:r w:rsidR="00CE2CE4">
        <w:rPr>
          <w:rFonts w:ascii="Verdana" w:hAnsi="Verdana"/>
          <w:sz w:val="20"/>
          <w:szCs w:val="20"/>
        </w:rPr>
        <w:t xml:space="preserve"> назначении, функциях и работе с</w:t>
      </w:r>
      <w:r w:rsidRPr="001C1B87">
        <w:rPr>
          <w:rFonts w:ascii="Verdana" w:hAnsi="Verdana"/>
          <w:sz w:val="20"/>
          <w:szCs w:val="20"/>
        </w:rPr>
        <w:t>истемы вызова персонала. Соответствующие тренинги должны проводиться и повторяться на регулярной основе.</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Оператор также ответственен за проведение регулярных инспекционных проверок, персонал должен сообщать оператору о любых признаках изменений в работоспособном статусе системы или ошибках/неполадках в работе.</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Подключение сторонних систем и оборудования (например,</w:t>
      </w:r>
      <w:r w:rsidR="00CE2CE4">
        <w:rPr>
          <w:rFonts w:ascii="Verdana" w:hAnsi="Verdana"/>
          <w:sz w:val="20"/>
          <w:szCs w:val="20"/>
        </w:rPr>
        <w:t xml:space="preserve"> систем охранной сигнализации, контроля доступом</w:t>
      </w:r>
      <w:r w:rsidRPr="001C1B87">
        <w:rPr>
          <w:rFonts w:ascii="Verdana" w:hAnsi="Verdana"/>
          <w:sz w:val="20"/>
          <w:szCs w:val="20"/>
        </w:rPr>
        <w:t>) должно осуществляться только обученным и квалифицированным персоналом.</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Выносные вызывные модули должны проверяться на предмет работоспособности после каждого подключения к соответствующей розетке.</w:t>
      </w:r>
    </w:p>
    <w:p w:rsidR="001C1B87" w:rsidRPr="001C1B87" w:rsidRDefault="001C1B87" w:rsidP="00031ECA">
      <w:pPr>
        <w:pStyle w:val="2"/>
      </w:pPr>
      <w:bookmarkStart w:id="37" w:name="_Toc440551770"/>
      <w:bookmarkStart w:id="38" w:name="_Toc444176298"/>
      <w:r w:rsidRPr="001C1B87">
        <w:t>9.2. Рапорты о неисправностях</w:t>
      </w:r>
      <w:bookmarkEnd w:id="37"/>
      <w:bookmarkEnd w:id="38"/>
    </w:p>
    <w:p w:rsidR="001C1B87" w:rsidRPr="001C1B87" w:rsidRDefault="001C1B87" w:rsidP="001C1B87">
      <w:pPr>
        <w:spacing w:line="240" w:lineRule="auto"/>
        <w:jc w:val="both"/>
        <w:rPr>
          <w:rFonts w:ascii="Verdana" w:hAnsi="Verdana"/>
          <w:sz w:val="20"/>
          <w:szCs w:val="20"/>
        </w:rPr>
      </w:pPr>
      <w:r w:rsidRPr="001C1B87">
        <w:rPr>
          <w:rFonts w:ascii="Verdana" w:hAnsi="Verdana"/>
          <w:sz w:val="20"/>
          <w:szCs w:val="20"/>
        </w:rPr>
        <w:t xml:space="preserve">       Персонал должен немедленно извещать оператора или его представителя обо всех отклонениях и отказах в работе системы, а также проблемах с отдельными её компонентами, для того, чтобы были приняты немедленные меры по устранению неполадок. Все неисправности должны постоянно регистрироваться в журнале событий Системы вызова персонала.</w:t>
      </w:r>
    </w:p>
    <w:p w:rsidR="001C1B87" w:rsidRPr="001C1B87" w:rsidRDefault="001C1B87" w:rsidP="00031ECA">
      <w:pPr>
        <w:pStyle w:val="2"/>
      </w:pPr>
      <w:bookmarkStart w:id="39" w:name="_Toc440551771"/>
      <w:bookmarkStart w:id="40" w:name="_Toc444176299"/>
      <w:r w:rsidRPr="001C1B87">
        <w:t>9.3. Устранение неисправностей</w:t>
      </w:r>
      <w:bookmarkEnd w:id="39"/>
      <w:bookmarkEnd w:id="40"/>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Если в системе вызова персонала обнаруживается неисправность, она должна быть немедленно проверена и устранена специалистами по системе. Ремонтные работы должны начаться в течение 24 часов после поступления сообщения о неисправности. Работы должны проходить таким образом, чтобы прерывание функционирования системы продолжалось как можно меньший период времени.</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По завершении ремонтных работ специалистами по оборудованию должен быть проведён функциональный тест оборудования или той части системы, в которой проводились работы.</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Все меры по устранению возникших неполадок должны фиксироваться в журнале системы специалистами, осуществляющими ремонт. Регулярное и квалифицированное обслуживание должно гарантироваться в сервисном контракте, заключаемом между оператором системы и обслуживающей организацией. Это позволит максимально ускорить и облегчить устранение возникающих неполадок.</w:t>
      </w:r>
    </w:p>
    <w:p w:rsidR="001C1B87" w:rsidRPr="001C1B87" w:rsidRDefault="001C1B87" w:rsidP="00031ECA">
      <w:pPr>
        <w:pStyle w:val="2"/>
      </w:pPr>
      <w:bookmarkStart w:id="41" w:name="_Toc440551772"/>
      <w:bookmarkStart w:id="42" w:name="_Toc444176300"/>
      <w:r w:rsidRPr="001C1B87">
        <w:t>9.4. Журнал работы</w:t>
      </w:r>
      <w:bookmarkEnd w:id="41"/>
      <w:bookmarkEnd w:id="42"/>
    </w:p>
    <w:p w:rsidR="001C1B87" w:rsidRPr="001C1B87" w:rsidRDefault="00CE2CE4" w:rsidP="001C1B87">
      <w:pPr>
        <w:spacing w:after="0" w:line="240" w:lineRule="auto"/>
        <w:jc w:val="both"/>
        <w:rPr>
          <w:rFonts w:ascii="Verdana" w:hAnsi="Verdana"/>
          <w:sz w:val="20"/>
          <w:szCs w:val="20"/>
        </w:rPr>
      </w:pPr>
      <w:r>
        <w:rPr>
          <w:rFonts w:ascii="Verdana" w:hAnsi="Verdana"/>
          <w:sz w:val="20"/>
          <w:szCs w:val="20"/>
        </w:rPr>
        <w:t xml:space="preserve">       Журнал работы с</w:t>
      </w:r>
      <w:r w:rsidR="001C1B87" w:rsidRPr="001C1B87">
        <w:rPr>
          <w:rFonts w:ascii="Verdana" w:hAnsi="Verdana"/>
          <w:sz w:val="20"/>
          <w:szCs w:val="20"/>
        </w:rPr>
        <w:t>истемы вызова персонала должен вестись постоянно. В журнале должны отмечаться все возникающие неисправности с подробной информацией о роде неисправности, принятых для устранения мерах, и специалисте, который выполнял эту работу.</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В приложении вы найдёте пример оформления такого журнала. Правильно заполняемый журнал является доказательством того, что и оператор и обслуживающая организация надлежащим образом выполняют свои обязанности по поддержанию работоспособности Системы вызова персонала. Кроме того, информация, содержащаяся </w:t>
      </w:r>
      <w:r w:rsidRPr="001C1B87">
        <w:rPr>
          <w:rFonts w:ascii="Verdana" w:hAnsi="Verdana"/>
          <w:sz w:val="20"/>
          <w:szCs w:val="20"/>
        </w:rPr>
        <w:lastRenderedPageBreak/>
        <w:t>в журнале, может быть полезна для быстрого и эффективного устранения аналогичных или повторно возникающих неисправностей системы.</w:t>
      </w:r>
    </w:p>
    <w:p w:rsidR="001C1B87" w:rsidRPr="001C1B87" w:rsidRDefault="001C1B87" w:rsidP="00031ECA">
      <w:pPr>
        <w:pStyle w:val="2"/>
      </w:pPr>
      <w:bookmarkStart w:id="43" w:name="_Toc440551773"/>
      <w:bookmarkStart w:id="44" w:name="_Toc444176301"/>
      <w:r w:rsidRPr="001C1B87">
        <w:t>9.5. Модернизация и изменения</w:t>
      </w:r>
      <w:bookmarkEnd w:id="43"/>
      <w:bookmarkEnd w:id="44"/>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Если необходимо внесение каких-либо изменений в структуру системы, эти изменения должны осуществляться только квалифицированными специалистами. Производитель оборудования должен подтвердить совместимость и работоспособность планируемых решений по изменению существующей системы (и в особенности, применения оборудования сторонних производителей), а также проверить, какую ответственность за возможные дефекты в работе существующей системы, возникшие вследствие её модернизации, берёт на себя оператор системы или нанятый им для проведения работ специалист. Система вызова персонала</w:t>
      </w:r>
      <w:r w:rsidR="00CE2CE4">
        <w:rPr>
          <w:rFonts w:ascii="Verdana" w:hAnsi="Verdana"/>
          <w:sz w:val="20"/>
          <w:szCs w:val="20"/>
        </w:rPr>
        <w:t xml:space="preserve"> </w:t>
      </w:r>
      <w:r w:rsidRPr="001C1B87">
        <w:rPr>
          <w:rFonts w:ascii="Verdana" w:hAnsi="Verdana"/>
          <w:sz w:val="20"/>
          <w:szCs w:val="20"/>
        </w:rPr>
        <w:t>должна подвергаться функциональному тестированию после каждой модернизации или внесенного изменения.</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Все проведённые работы должны записываться в журнал системы специалистом, их выполнявшим.</w:t>
      </w:r>
    </w:p>
    <w:p w:rsidR="001C1B87" w:rsidRPr="001C1B87" w:rsidRDefault="001C1B87" w:rsidP="00031ECA">
      <w:pPr>
        <w:pStyle w:val="2"/>
      </w:pPr>
      <w:bookmarkStart w:id="45" w:name="_Toc440551774"/>
      <w:bookmarkStart w:id="46" w:name="_Toc444176302"/>
      <w:r w:rsidRPr="001C1B87">
        <w:t>9.6. Отключения, частичные отключения</w:t>
      </w:r>
      <w:bookmarkEnd w:id="45"/>
      <w:bookmarkEnd w:id="46"/>
    </w:p>
    <w:p w:rsidR="001C1B87" w:rsidRPr="001C1B87" w:rsidRDefault="001C1B87" w:rsidP="001C1B87">
      <w:pPr>
        <w:spacing w:line="240" w:lineRule="auto"/>
        <w:jc w:val="both"/>
        <w:rPr>
          <w:rFonts w:ascii="Verdana" w:hAnsi="Verdana"/>
          <w:sz w:val="20"/>
          <w:szCs w:val="20"/>
        </w:rPr>
      </w:pPr>
      <w:r w:rsidRPr="001C1B87">
        <w:rPr>
          <w:rFonts w:ascii="Verdana" w:hAnsi="Verdana"/>
          <w:sz w:val="20"/>
          <w:szCs w:val="20"/>
        </w:rPr>
        <w:t xml:space="preserve">        Во всех случаях оператор или его представитель несут ответственность за помещения, в которых элементы системы были отключены, в течение всего периода отключения, вплоть до момента восстановления полной функциональности системы. Все полные или частичные отключения должны фиксироваться в системном журнале, включая причину, продолжительность и затронутые помещения. Записи должны осуществляться персоналом, оператором, проинструктированным лицом или специалистом, который выполнил отключение.</w:t>
      </w:r>
    </w:p>
    <w:p w:rsidR="001C1B87" w:rsidRPr="001C1B87" w:rsidRDefault="001C1B87" w:rsidP="00031ECA">
      <w:pPr>
        <w:pStyle w:val="2"/>
      </w:pPr>
      <w:bookmarkStart w:id="47" w:name="_Toc440551775"/>
      <w:bookmarkStart w:id="48" w:name="_Toc444176303"/>
      <w:r w:rsidRPr="001C1B87">
        <w:t>9.7. Общие замечания по обслуживанию</w:t>
      </w:r>
      <w:bookmarkEnd w:id="47"/>
      <w:bookmarkEnd w:id="48"/>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w:t>
      </w:r>
      <w:proofErr w:type="gramStart"/>
      <w:r w:rsidRPr="001C1B87">
        <w:rPr>
          <w:rFonts w:ascii="Verdana" w:hAnsi="Verdana"/>
          <w:sz w:val="20"/>
          <w:szCs w:val="20"/>
        </w:rPr>
        <w:t xml:space="preserve">Системы вызова персонала, как описано в данном руководстве, позволяют улучшить эффективность </w:t>
      </w:r>
      <w:r w:rsidR="00CE2CE4">
        <w:rPr>
          <w:rFonts w:ascii="Verdana" w:hAnsi="Verdana"/>
          <w:sz w:val="20"/>
          <w:szCs w:val="20"/>
        </w:rPr>
        <w:t>содержания людям, находящих</w:t>
      </w:r>
      <w:r w:rsidRPr="001C1B87">
        <w:rPr>
          <w:rFonts w:ascii="Verdana" w:hAnsi="Verdana"/>
          <w:sz w:val="20"/>
          <w:szCs w:val="20"/>
        </w:rPr>
        <w:t>ся в исправительных учреждениях.</w:t>
      </w:r>
      <w:proofErr w:type="gramEnd"/>
      <w:r w:rsidRPr="001C1B87">
        <w:rPr>
          <w:rFonts w:ascii="Verdana" w:hAnsi="Verdana"/>
          <w:sz w:val="20"/>
          <w:szCs w:val="20"/>
        </w:rPr>
        <w:t xml:space="preserve"> При определённых обстоятельствах люди, осуществляющие вызов, могут в этот момент находиться в опасной ситуации. Следовательно, спец</w:t>
      </w:r>
      <w:r w:rsidR="00CE2CE4">
        <w:rPr>
          <w:rFonts w:ascii="Verdana" w:hAnsi="Verdana"/>
          <w:sz w:val="20"/>
          <w:szCs w:val="20"/>
        </w:rPr>
        <w:t>иальным условием использования с</w:t>
      </w:r>
      <w:r w:rsidRPr="001C1B87">
        <w:rPr>
          <w:rFonts w:ascii="Verdana" w:hAnsi="Verdana"/>
          <w:sz w:val="20"/>
          <w:szCs w:val="20"/>
        </w:rPr>
        <w:t>истемы вызова персонала является её круглосуточная и ежедневная</w:t>
      </w:r>
      <w:r w:rsidR="00CE2CE4">
        <w:rPr>
          <w:rFonts w:ascii="Verdana" w:hAnsi="Verdana"/>
          <w:sz w:val="20"/>
          <w:szCs w:val="20"/>
        </w:rPr>
        <w:t xml:space="preserve"> функциональность</w:t>
      </w:r>
      <w:r w:rsidRPr="001C1B87">
        <w:rPr>
          <w:rFonts w:ascii="Verdana" w:hAnsi="Verdana"/>
          <w:sz w:val="20"/>
          <w:szCs w:val="20"/>
        </w:rPr>
        <w:t xml:space="preserve">. </w:t>
      </w:r>
      <w:r w:rsidR="00CE2CE4">
        <w:rPr>
          <w:rFonts w:ascii="Verdana" w:hAnsi="Verdana"/>
          <w:sz w:val="20"/>
          <w:szCs w:val="20"/>
        </w:rPr>
        <w:t>В</w:t>
      </w:r>
      <w:r w:rsidRPr="001C1B87">
        <w:rPr>
          <w:rFonts w:ascii="Verdana" w:hAnsi="Verdana"/>
          <w:sz w:val="20"/>
          <w:szCs w:val="20"/>
        </w:rPr>
        <w:t>ажным фактором функционирования системы является её надлежащее обслуживание, осуществляемое только квалифицированными специалистами.</w:t>
      </w:r>
    </w:p>
    <w:p w:rsidR="001C1B87" w:rsidRPr="001C1B87" w:rsidRDefault="001C1B87" w:rsidP="001C1B87">
      <w:pPr>
        <w:spacing w:after="60" w:line="240" w:lineRule="auto"/>
        <w:rPr>
          <w:rFonts w:ascii="Verdana" w:hAnsi="Verdana"/>
          <w:sz w:val="20"/>
          <w:szCs w:val="20"/>
        </w:rPr>
      </w:pPr>
      <w:r w:rsidRPr="001C1B87">
        <w:rPr>
          <w:rFonts w:ascii="Verdana" w:hAnsi="Verdana"/>
          <w:sz w:val="20"/>
          <w:szCs w:val="20"/>
        </w:rPr>
        <w:t xml:space="preserve">        Три составляющих:</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 регулярные проверки</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 квалифицированное обслуживание</w:t>
      </w:r>
    </w:p>
    <w:p w:rsidR="001C1B87" w:rsidRPr="001C1B87" w:rsidRDefault="001C1B87" w:rsidP="001C1B87">
      <w:pPr>
        <w:spacing w:after="60" w:line="240" w:lineRule="auto"/>
        <w:rPr>
          <w:rFonts w:ascii="Verdana" w:hAnsi="Verdana"/>
          <w:sz w:val="20"/>
          <w:szCs w:val="20"/>
        </w:rPr>
      </w:pPr>
      <w:r w:rsidRPr="001C1B87">
        <w:rPr>
          <w:rFonts w:ascii="Verdana" w:hAnsi="Verdana"/>
          <w:sz w:val="20"/>
          <w:szCs w:val="20"/>
        </w:rPr>
        <w:t xml:space="preserve">        • своевременный ремонт</w:t>
      </w:r>
    </w:p>
    <w:p w:rsidR="001C1B87" w:rsidRPr="001C1B87" w:rsidRDefault="001C1B87" w:rsidP="001C1B87">
      <w:pPr>
        <w:spacing w:line="240" w:lineRule="auto"/>
        <w:jc w:val="both"/>
        <w:rPr>
          <w:rFonts w:ascii="Verdana" w:hAnsi="Verdana"/>
          <w:sz w:val="20"/>
          <w:szCs w:val="20"/>
        </w:rPr>
      </w:pPr>
      <w:r w:rsidRPr="001C1B87">
        <w:rPr>
          <w:rFonts w:ascii="Verdana" w:hAnsi="Verdana"/>
          <w:sz w:val="20"/>
          <w:szCs w:val="20"/>
        </w:rPr>
        <w:t>гарантируют надёжное и непрерывное функционирование системы в течение всего периода её эксплуатации.</w:t>
      </w:r>
    </w:p>
    <w:p w:rsidR="001C1B87" w:rsidRPr="001C1B87" w:rsidRDefault="001C1B87" w:rsidP="00031ECA">
      <w:pPr>
        <w:pStyle w:val="2"/>
      </w:pPr>
      <w:bookmarkStart w:id="49" w:name="_Toc440551776"/>
      <w:bookmarkStart w:id="50" w:name="_Toc444176304"/>
      <w:r w:rsidRPr="001C1B87">
        <w:t>9.8. Ответственность за ремонт</w:t>
      </w:r>
      <w:bookmarkEnd w:id="49"/>
      <w:bookmarkEnd w:id="50"/>
    </w:p>
    <w:p w:rsidR="001C1B87" w:rsidRPr="001C1B87" w:rsidRDefault="001C1B87" w:rsidP="001C1B87">
      <w:pPr>
        <w:spacing w:line="240" w:lineRule="auto"/>
        <w:jc w:val="both"/>
        <w:rPr>
          <w:rFonts w:ascii="Verdana" w:hAnsi="Verdana"/>
          <w:sz w:val="20"/>
          <w:szCs w:val="20"/>
        </w:rPr>
      </w:pPr>
      <w:r w:rsidRPr="001C1B87">
        <w:rPr>
          <w:rFonts w:ascii="Verdana" w:hAnsi="Verdana"/>
          <w:sz w:val="20"/>
          <w:szCs w:val="20"/>
        </w:rPr>
        <w:t xml:space="preserve">       Ответственность за обслуживание системы лежит на её операторе. Он должен гарантировать профессионально</w:t>
      </w:r>
      <w:r w:rsidR="00CE2CE4">
        <w:rPr>
          <w:rFonts w:ascii="Verdana" w:hAnsi="Verdana"/>
          <w:sz w:val="20"/>
          <w:szCs w:val="20"/>
        </w:rPr>
        <w:t>е и своевременное обслуживание с</w:t>
      </w:r>
      <w:r w:rsidRPr="001C1B87">
        <w:rPr>
          <w:rFonts w:ascii="Verdana" w:hAnsi="Verdana"/>
          <w:sz w:val="20"/>
          <w:szCs w:val="20"/>
        </w:rPr>
        <w:t>истемы вызова персонала в соответствии с документацией производителя. Он также может передать ответственность сторонней специализированной организации при обеспечении возможности доступа на объект и поставки запасных частей.</w:t>
      </w:r>
    </w:p>
    <w:p w:rsidR="001C1B87" w:rsidRPr="001C1B87" w:rsidRDefault="001C1B87" w:rsidP="00031ECA">
      <w:pPr>
        <w:pStyle w:val="2"/>
      </w:pPr>
      <w:bookmarkStart w:id="51" w:name="_Toc440551777"/>
      <w:bookmarkStart w:id="52" w:name="_Toc444176305"/>
      <w:r w:rsidRPr="001C1B87">
        <w:t>9.9. Проверка системы</w:t>
      </w:r>
      <w:bookmarkEnd w:id="51"/>
      <w:bookmarkEnd w:id="52"/>
    </w:p>
    <w:p w:rsidR="001C1B87" w:rsidRPr="001C1B87" w:rsidRDefault="001C1B87" w:rsidP="001C1B87">
      <w:pPr>
        <w:spacing w:after="60" w:line="240" w:lineRule="auto"/>
        <w:jc w:val="both"/>
        <w:rPr>
          <w:rFonts w:ascii="Verdana" w:hAnsi="Verdana"/>
          <w:sz w:val="20"/>
          <w:szCs w:val="20"/>
        </w:rPr>
      </w:pPr>
      <w:r w:rsidRPr="001C1B87">
        <w:rPr>
          <w:rFonts w:ascii="Verdana" w:hAnsi="Verdana"/>
          <w:sz w:val="20"/>
          <w:szCs w:val="20"/>
        </w:rPr>
        <w:t xml:space="preserve">        Проверка системы должна начинаться с проверки системного журнала на предмет наличия записей о текущих </w:t>
      </w:r>
      <w:r w:rsidR="00CE2CE4" w:rsidRPr="001C1B87">
        <w:rPr>
          <w:rFonts w:ascii="Verdana" w:hAnsi="Verdana"/>
          <w:sz w:val="20"/>
          <w:szCs w:val="20"/>
        </w:rPr>
        <w:t>не устранённых</w:t>
      </w:r>
      <w:r w:rsidRPr="001C1B87">
        <w:rPr>
          <w:rFonts w:ascii="Verdana" w:hAnsi="Verdana"/>
          <w:sz w:val="20"/>
          <w:szCs w:val="20"/>
        </w:rPr>
        <w:t xml:space="preserve"> неисправностях. Далее должна выполняться проверка установленных компонентов, включая визуальный осмотр на предмет механических повреждений. Проверки должны выполняться не менее четырёх раз в год через равные периоды времени.</w:t>
      </w:r>
    </w:p>
    <w:p w:rsidR="001C1B87" w:rsidRPr="001C1B87" w:rsidRDefault="001C1B87" w:rsidP="001C1B87">
      <w:pPr>
        <w:spacing w:after="60" w:line="240" w:lineRule="auto"/>
        <w:rPr>
          <w:rFonts w:ascii="Verdana" w:hAnsi="Verdana"/>
          <w:sz w:val="20"/>
          <w:szCs w:val="20"/>
        </w:rPr>
      </w:pPr>
      <w:r w:rsidRPr="001C1B87">
        <w:rPr>
          <w:rFonts w:ascii="Verdana" w:hAnsi="Verdana"/>
          <w:sz w:val="20"/>
          <w:szCs w:val="20"/>
        </w:rPr>
        <w:t xml:space="preserve">        В соответствии с нормами должны выполняться следующие проверки:</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 работоспособность</w:t>
      </w:r>
      <w:r w:rsidR="00CE2CE4">
        <w:rPr>
          <w:rFonts w:ascii="Verdana" w:hAnsi="Verdana"/>
          <w:sz w:val="20"/>
          <w:szCs w:val="20"/>
        </w:rPr>
        <w:t xml:space="preserve"> переговорных устройств</w:t>
      </w:r>
      <w:r w:rsidRPr="001C1B87">
        <w:rPr>
          <w:rFonts w:ascii="Verdana" w:hAnsi="Verdana"/>
          <w:sz w:val="20"/>
          <w:szCs w:val="20"/>
        </w:rPr>
        <w:t xml:space="preserve">, используемых </w:t>
      </w:r>
      <w:r w:rsidR="00CE2CE4">
        <w:rPr>
          <w:rFonts w:ascii="Verdana" w:hAnsi="Verdana"/>
          <w:sz w:val="20"/>
          <w:szCs w:val="20"/>
        </w:rPr>
        <w:t>(осужденными</w:t>
      </w:r>
      <w:r w:rsidRPr="001C1B87">
        <w:rPr>
          <w:rFonts w:ascii="Verdana" w:hAnsi="Verdana"/>
          <w:sz w:val="20"/>
          <w:szCs w:val="20"/>
        </w:rPr>
        <w:t>) заключёнными;</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lastRenderedPageBreak/>
        <w:t xml:space="preserve">        • работоспособность сигнальных ламп;</w:t>
      </w:r>
    </w:p>
    <w:p w:rsidR="001C1B87" w:rsidRPr="001C1B87" w:rsidRDefault="001C1B87" w:rsidP="001C1B87">
      <w:pPr>
        <w:spacing w:after="60" w:line="240" w:lineRule="auto"/>
        <w:jc w:val="both"/>
        <w:rPr>
          <w:rFonts w:ascii="Verdana" w:hAnsi="Verdana"/>
          <w:sz w:val="20"/>
          <w:szCs w:val="20"/>
        </w:rPr>
      </w:pPr>
      <w:r w:rsidRPr="001C1B87">
        <w:rPr>
          <w:rFonts w:ascii="Verdana" w:hAnsi="Verdana"/>
          <w:sz w:val="20"/>
          <w:szCs w:val="20"/>
        </w:rPr>
        <w:t xml:space="preserve">        • работоспособность блоков питания и правильность параметров выдаваемого ими питания.</w:t>
      </w:r>
    </w:p>
    <w:p w:rsidR="001C1B87" w:rsidRPr="001C1B87" w:rsidRDefault="001C1B87" w:rsidP="001C1B87">
      <w:pPr>
        <w:spacing w:after="60" w:line="240" w:lineRule="auto"/>
        <w:jc w:val="both"/>
        <w:rPr>
          <w:rFonts w:ascii="Verdana" w:hAnsi="Verdana"/>
          <w:sz w:val="20"/>
          <w:szCs w:val="20"/>
        </w:rPr>
      </w:pPr>
      <w:r w:rsidRPr="001C1B87">
        <w:rPr>
          <w:rFonts w:ascii="Verdana" w:hAnsi="Verdana"/>
          <w:sz w:val="20"/>
          <w:szCs w:val="20"/>
        </w:rPr>
        <w:t xml:space="preserve">        Дополнительно, в соответствии с нормами, не менее раза в год должны проверяться следующие компоненты:</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 все прочие вызывные устройства;</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 прохождение сигналов присутствия и отключения штекера;</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 все прочие устройства, оснащённые дисплеями;</w:t>
      </w:r>
    </w:p>
    <w:p w:rsidR="001C1B87" w:rsidRPr="001C1B87" w:rsidRDefault="001C1B87" w:rsidP="001C1B87">
      <w:pPr>
        <w:spacing w:after="60" w:line="240" w:lineRule="auto"/>
        <w:jc w:val="both"/>
        <w:rPr>
          <w:rFonts w:ascii="Verdana" w:hAnsi="Verdana"/>
          <w:sz w:val="20"/>
          <w:szCs w:val="20"/>
        </w:rPr>
      </w:pPr>
      <w:r w:rsidRPr="001C1B87">
        <w:rPr>
          <w:rFonts w:ascii="Verdana" w:hAnsi="Verdana"/>
          <w:sz w:val="20"/>
          <w:szCs w:val="20"/>
        </w:rPr>
        <w:t xml:space="preserve">        • все устройства интеркома, включая все возможные каналы трансляции речи, уровень громкости, разборчивость речи.</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Особое внимание должно уделяться недокументированным изменениям, внесённым в систему: такие изменения должны впоследствии в обязательном порядке вноситься в существующую документацию.</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Проверки и их результаты должны записываться в системный журнал специалистами, их проводившими. Данные записи формируют основу для дальнейших возможных корректировок работы системы и при необходимости её ремонта.</w:t>
      </w:r>
    </w:p>
    <w:p w:rsidR="001C1B87" w:rsidRPr="001C1B87" w:rsidRDefault="001C1B87" w:rsidP="00031ECA">
      <w:pPr>
        <w:pStyle w:val="2"/>
      </w:pPr>
      <w:bookmarkStart w:id="53" w:name="_Toc440551778"/>
      <w:bookmarkStart w:id="54" w:name="_Toc444176306"/>
      <w:r w:rsidRPr="001C1B87">
        <w:t>9.10. Обслуживание системы</w:t>
      </w:r>
      <w:bookmarkEnd w:id="53"/>
      <w:bookmarkEnd w:id="54"/>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Обслуживание системы должно проводиться, по меньшей мере, раз в год в соответствии с рекомендациями производителя.</w:t>
      </w:r>
    </w:p>
    <w:p w:rsidR="001C1B87" w:rsidRPr="001C1B87" w:rsidRDefault="001C1B87" w:rsidP="001C1B87">
      <w:pPr>
        <w:spacing w:after="60" w:line="240" w:lineRule="auto"/>
        <w:rPr>
          <w:rFonts w:ascii="Verdana" w:hAnsi="Verdana"/>
          <w:sz w:val="20"/>
          <w:szCs w:val="20"/>
        </w:rPr>
      </w:pPr>
      <w:r w:rsidRPr="001C1B87">
        <w:rPr>
          <w:rFonts w:ascii="Verdana" w:hAnsi="Verdana"/>
          <w:sz w:val="20"/>
          <w:szCs w:val="20"/>
        </w:rPr>
        <w:t xml:space="preserve">       Обслуживание включает в себя (там, где это уместно):</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 очистку корпусов системных компонентов, прочистку вентиляционных отверстий;</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 калибровку параметров;</w:t>
      </w:r>
    </w:p>
    <w:p w:rsidR="001C1B87" w:rsidRPr="001C1B87" w:rsidRDefault="001C1B87" w:rsidP="001C1B87">
      <w:pPr>
        <w:spacing w:after="60" w:line="240" w:lineRule="auto"/>
        <w:rPr>
          <w:rFonts w:ascii="Verdana" w:hAnsi="Verdana"/>
          <w:sz w:val="20"/>
          <w:szCs w:val="20"/>
        </w:rPr>
      </w:pPr>
      <w:r w:rsidRPr="001C1B87">
        <w:rPr>
          <w:rFonts w:ascii="Verdana" w:hAnsi="Verdana"/>
          <w:sz w:val="20"/>
          <w:szCs w:val="20"/>
        </w:rPr>
        <w:t xml:space="preserve">       • регулировка и перенастройка системных компонентов.</w:t>
      </w:r>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Все отклонения в работе оборудования от необходимых параметров должны быть скорректированы. Все обслуживаемые части и элементы должны быть протестированы, все обнаруженные проблемы - ликвидированы. В системах, где используется компьютерное </w:t>
      </w:r>
      <w:proofErr w:type="gramStart"/>
      <w:r w:rsidRPr="001C1B87">
        <w:rPr>
          <w:rFonts w:ascii="Verdana" w:hAnsi="Verdana"/>
          <w:sz w:val="20"/>
          <w:szCs w:val="20"/>
        </w:rPr>
        <w:t>П</w:t>
      </w:r>
      <w:proofErr w:type="gramEnd"/>
      <w:r w:rsidRPr="001C1B87">
        <w:rPr>
          <w:rFonts w:ascii="Verdana" w:hAnsi="Verdana"/>
          <w:sz w:val="20"/>
          <w:szCs w:val="20"/>
        </w:rPr>
        <w:t>/О, рекомендуется его обновление до последних версий, после завершения всех остальных работ по обслуживанию.</w:t>
      </w:r>
    </w:p>
    <w:p w:rsidR="001C1B87" w:rsidRPr="001C1B87" w:rsidRDefault="001C1B87" w:rsidP="001C1B87">
      <w:pPr>
        <w:spacing w:line="240" w:lineRule="auto"/>
        <w:jc w:val="both"/>
        <w:rPr>
          <w:rFonts w:ascii="Verdana" w:hAnsi="Verdana"/>
          <w:sz w:val="20"/>
          <w:szCs w:val="20"/>
        </w:rPr>
      </w:pPr>
      <w:r w:rsidRPr="001C1B87">
        <w:rPr>
          <w:rFonts w:ascii="Verdana" w:hAnsi="Verdana"/>
          <w:sz w:val="20"/>
          <w:szCs w:val="20"/>
        </w:rPr>
        <w:t xml:space="preserve">       Все операции по обслуживанию и их результаты должны быть зафиксированы в системном журнале специалистом, выполнявшим данные работы.</w:t>
      </w:r>
    </w:p>
    <w:p w:rsidR="001C1B87" w:rsidRPr="001C1B87" w:rsidRDefault="001C1B87" w:rsidP="00031ECA">
      <w:pPr>
        <w:pStyle w:val="2"/>
      </w:pPr>
      <w:bookmarkStart w:id="55" w:name="_Toc440551779"/>
      <w:bookmarkStart w:id="56" w:name="_Toc444176307"/>
      <w:r w:rsidRPr="001C1B87">
        <w:t>9.11. Ремонт системы</w:t>
      </w:r>
      <w:bookmarkEnd w:id="55"/>
      <w:bookmarkEnd w:id="56"/>
    </w:p>
    <w:p w:rsidR="001C1B87" w:rsidRPr="001C1B87" w:rsidRDefault="001C1B87" w:rsidP="001C1B87">
      <w:pPr>
        <w:spacing w:after="0" w:line="240" w:lineRule="auto"/>
        <w:jc w:val="both"/>
        <w:rPr>
          <w:rFonts w:ascii="Verdana" w:hAnsi="Verdana"/>
          <w:sz w:val="20"/>
          <w:szCs w:val="20"/>
        </w:rPr>
      </w:pPr>
      <w:r w:rsidRPr="001C1B87">
        <w:rPr>
          <w:rFonts w:ascii="Verdana" w:hAnsi="Verdana"/>
          <w:sz w:val="20"/>
          <w:szCs w:val="20"/>
        </w:rPr>
        <w:t xml:space="preserve">       Ремонт системы заключается в починке или замене неисправных компонентов с последующей проверкой работоспособности отремонтированных частей и их совместимости с существующим системным оборудованием.</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       В системный журнал должны быть внесены соответствующие записи.</w:t>
      </w:r>
    </w:p>
    <w:p w:rsidR="001C1B87" w:rsidRDefault="001C1B87" w:rsidP="001C1B87">
      <w:pPr>
        <w:spacing w:line="240" w:lineRule="auto"/>
        <w:rPr>
          <w:rFonts w:ascii="Verdana" w:hAnsi="Verdana"/>
          <w:sz w:val="20"/>
          <w:szCs w:val="20"/>
        </w:rPr>
      </w:pPr>
    </w:p>
    <w:p w:rsidR="00FD70B1" w:rsidRDefault="00FD70B1" w:rsidP="001C1B87">
      <w:pPr>
        <w:spacing w:line="240" w:lineRule="auto"/>
        <w:rPr>
          <w:rFonts w:ascii="Verdana" w:hAnsi="Verdana"/>
          <w:sz w:val="20"/>
          <w:szCs w:val="20"/>
        </w:rPr>
      </w:pPr>
    </w:p>
    <w:p w:rsidR="00FD70B1" w:rsidRDefault="00FD70B1" w:rsidP="001C1B87">
      <w:pPr>
        <w:spacing w:line="240" w:lineRule="auto"/>
        <w:rPr>
          <w:rFonts w:ascii="Verdana" w:hAnsi="Verdana"/>
          <w:sz w:val="20"/>
          <w:szCs w:val="20"/>
        </w:rPr>
      </w:pPr>
    </w:p>
    <w:p w:rsidR="00FD70B1" w:rsidRDefault="00FD70B1" w:rsidP="001C1B87">
      <w:pPr>
        <w:spacing w:line="240" w:lineRule="auto"/>
        <w:rPr>
          <w:rFonts w:ascii="Verdana" w:hAnsi="Verdana"/>
          <w:sz w:val="20"/>
          <w:szCs w:val="20"/>
        </w:rPr>
      </w:pPr>
    </w:p>
    <w:p w:rsidR="00FD70B1" w:rsidRDefault="00FD70B1" w:rsidP="001C1B87">
      <w:pPr>
        <w:spacing w:line="240" w:lineRule="auto"/>
        <w:rPr>
          <w:rFonts w:ascii="Verdana" w:hAnsi="Verdana"/>
          <w:sz w:val="20"/>
          <w:szCs w:val="20"/>
        </w:rPr>
      </w:pPr>
    </w:p>
    <w:p w:rsidR="00FD70B1" w:rsidRDefault="00FD70B1" w:rsidP="001C1B87">
      <w:pPr>
        <w:spacing w:line="240" w:lineRule="auto"/>
        <w:rPr>
          <w:rFonts w:ascii="Verdana" w:hAnsi="Verdana"/>
          <w:sz w:val="20"/>
          <w:szCs w:val="20"/>
        </w:rPr>
      </w:pPr>
    </w:p>
    <w:p w:rsidR="00FD70B1" w:rsidRDefault="00FD70B1" w:rsidP="001C1B87">
      <w:pPr>
        <w:spacing w:line="240" w:lineRule="auto"/>
        <w:rPr>
          <w:rFonts w:ascii="Verdana" w:hAnsi="Verdana"/>
          <w:sz w:val="20"/>
          <w:szCs w:val="20"/>
        </w:rPr>
      </w:pPr>
    </w:p>
    <w:p w:rsidR="00FD70B1" w:rsidRDefault="00FD70B1" w:rsidP="001C1B87">
      <w:pPr>
        <w:spacing w:line="240" w:lineRule="auto"/>
        <w:rPr>
          <w:rFonts w:ascii="Verdana" w:hAnsi="Verdana"/>
          <w:sz w:val="20"/>
          <w:szCs w:val="20"/>
        </w:rPr>
      </w:pPr>
    </w:p>
    <w:p w:rsidR="00FD70B1" w:rsidRDefault="00FD70B1" w:rsidP="001C1B87">
      <w:pPr>
        <w:spacing w:line="240" w:lineRule="auto"/>
        <w:rPr>
          <w:rFonts w:ascii="Verdana" w:hAnsi="Verdana"/>
          <w:sz w:val="20"/>
          <w:szCs w:val="20"/>
        </w:rPr>
      </w:pPr>
    </w:p>
    <w:p w:rsidR="00FD70B1" w:rsidRDefault="00FD70B1" w:rsidP="001C1B87">
      <w:pPr>
        <w:spacing w:line="240" w:lineRule="auto"/>
        <w:rPr>
          <w:rFonts w:ascii="Verdana" w:hAnsi="Verdana"/>
          <w:sz w:val="20"/>
          <w:szCs w:val="20"/>
        </w:rPr>
      </w:pPr>
    </w:p>
    <w:p w:rsidR="00FD70B1" w:rsidRPr="001C1B87" w:rsidRDefault="00FD70B1" w:rsidP="001C1B87">
      <w:pPr>
        <w:spacing w:line="240" w:lineRule="auto"/>
        <w:rPr>
          <w:rFonts w:ascii="Verdana" w:hAnsi="Verdana"/>
          <w:sz w:val="20"/>
          <w:szCs w:val="20"/>
        </w:rPr>
      </w:pPr>
    </w:p>
    <w:p w:rsidR="001C1B87" w:rsidRPr="00E15408" w:rsidRDefault="001C1B87" w:rsidP="00E15408">
      <w:pPr>
        <w:pStyle w:val="1"/>
      </w:pPr>
      <w:bookmarkStart w:id="57" w:name="_Toc440551780"/>
      <w:bookmarkStart w:id="58" w:name="_Toc444176308"/>
      <w:r w:rsidRPr="00E15408">
        <w:lastRenderedPageBreak/>
        <w:t>ПРИЛОЖЕНИЕ 1. Формуляр «Сведения о системе»</w:t>
      </w:r>
      <w:bookmarkEnd w:id="57"/>
      <w:bookmarkEnd w:id="58"/>
    </w:p>
    <w:p w:rsidR="001C1B87" w:rsidRPr="001C1B87" w:rsidRDefault="001C1B87" w:rsidP="001C1B87">
      <w:pPr>
        <w:spacing w:before="120" w:after="60"/>
        <w:rPr>
          <w:rFonts w:ascii="Verdana" w:hAnsi="Verdana"/>
          <w:b/>
          <w:sz w:val="20"/>
          <w:szCs w:val="20"/>
        </w:rPr>
      </w:pPr>
      <w:r w:rsidRPr="001C1B87">
        <w:rPr>
          <w:rFonts w:ascii="Verdana" w:hAnsi="Verdana"/>
          <w:b/>
          <w:sz w:val="20"/>
          <w:szCs w:val="20"/>
        </w:rPr>
        <w:t>Местоположение объекта</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Название объекта:</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Адрес:</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Телефон:</w:t>
      </w:r>
    </w:p>
    <w:p w:rsidR="001C1B87" w:rsidRPr="001C1B87" w:rsidRDefault="001C1B87" w:rsidP="001C1B87">
      <w:pPr>
        <w:spacing w:after="0" w:line="240" w:lineRule="auto"/>
        <w:rPr>
          <w:rFonts w:ascii="Verdana" w:hAnsi="Verdana"/>
          <w:sz w:val="20"/>
          <w:szCs w:val="20"/>
        </w:rPr>
      </w:pPr>
    </w:p>
    <w:p w:rsidR="001C1B87" w:rsidRPr="001C1B87" w:rsidRDefault="001C1B87" w:rsidP="001C1B87">
      <w:pPr>
        <w:spacing w:before="200" w:after="60"/>
        <w:rPr>
          <w:rFonts w:ascii="Verdana" w:hAnsi="Verdana"/>
          <w:b/>
          <w:sz w:val="20"/>
          <w:szCs w:val="20"/>
        </w:rPr>
      </w:pPr>
      <w:r w:rsidRPr="001C1B87">
        <w:rPr>
          <w:rFonts w:ascii="Verdana" w:hAnsi="Verdana"/>
          <w:b/>
          <w:sz w:val="20"/>
          <w:szCs w:val="20"/>
        </w:rPr>
        <w:t>Оператор системы</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Организация:</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Адрес:</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Телефон:</w:t>
      </w:r>
    </w:p>
    <w:p w:rsidR="001C1B87" w:rsidRPr="001C1B87" w:rsidRDefault="001C1B87" w:rsidP="001C1B87">
      <w:pPr>
        <w:spacing w:before="200" w:after="60"/>
        <w:rPr>
          <w:rFonts w:ascii="Verdana" w:hAnsi="Verdana"/>
          <w:b/>
          <w:sz w:val="20"/>
          <w:szCs w:val="20"/>
        </w:rPr>
      </w:pPr>
      <w:r w:rsidRPr="001C1B87">
        <w:rPr>
          <w:rFonts w:ascii="Verdana" w:hAnsi="Verdana"/>
          <w:b/>
          <w:sz w:val="20"/>
          <w:szCs w:val="20"/>
        </w:rPr>
        <w:t>Представитель оператора системы*</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Имя, фамилия:</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Адрес:</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Телефон:</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*если авторизованы и другие сотрудники, заполните графу «Дополнительные сведения».</w:t>
      </w:r>
    </w:p>
    <w:p w:rsidR="001C1B87" w:rsidRPr="001C1B87" w:rsidRDefault="001C1B87" w:rsidP="001C1B87">
      <w:pPr>
        <w:spacing w:before="200" w:after="60"/>
        <w:rPr>
          <w:rFonts w:ascii="Verdana" w:hAnsi="Verdana"/>
          <w:b/>
          <w:sz w:val="20"/>
          <w:szCs w:val="20"/>
        </w:rPr>
      </w:pPr>
      <w:r w:rsidRPr="001C1B87">
        <w:rPr>
          <w:rFonts w:ascii="Verdana" w:hAnsi="Verdana"/>
          <w:b/>
          <w:sz w:val="20"/>
          <w:szCs w:val="20"/>
        </w:rPr>
        <w:t>Монтажная организация</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Название:</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Адрес:</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Телефон:</w:t>
      </w:r>
    </w:p>
    <w:p w:rsidR="001C1B87" w:rsidRPr="001C1B87" w:rsidRDefault="001C1B87" w:rsidP="001C1B87">
      <w:pPr>
        <w:spacing w:before="200" w:after="60"/>
        <w:rPr>
          <w:rFonts w:ascii="Verdana" w:hAnsi="Verdana"/>
          <w:b/>
          <w:sz w:val="20"/>
          <w:szCs w:val="20"/>
        </w:rPr>
      </w:pPr>
      <w:r w:rsidRPr="001C1B87">
        <w:rPr>
          <w:rFonts w:ascii="Verdana" w:hAnsi="Verdana"/>
          <w:b/>
          <w:sz w:val="20"/>
          <w:szCs w:val="20"/>
        </w:rPr>
        <w:t>Ремонтная организация</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Название:</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Адрес:</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Телефон:</w:t>
      </w:r>
    </w:p>
    <w:p w:rsidR="001C1B87" w:rsidRPr="001C1B87" w:rsidRDefault="001C1B87" w:rsidP="001C1B87">
      <w:pPr>
        <w:spacing w:before="200" w:after="60"/>
        <w:rPr>
          <w:rFonts w:ascii="Verdana" w:hAnsi="Verdana"/>
          <w:b/>
          <w:sz w:val="20"/>
          <w:szCs w:val="20"/>
        </w:rPr>
      </w:pPr>
      <w:r w:rsidRPr="001C1B87">
        <w:rPr>
          <w:rFonts w:ascii="Verdana" w:hAnsi="Verdana"/>
          <w:b/>
          <w:sz w:val="20"/>
          <w:szCs w:val="20"/>
        </w:rPr>
        <w:t>Сведения об оборудовании</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Производитель:</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Адрес:</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Факс:</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Контактное лицо:</w:t>
      </w:r>
    </w:p>
    <w:p w:rsidR="001C1B87" w:rsidRPr="001C1B87" w:rsidRDefault="001C1B87" w:rsidP="001C1B87">
      <w:pPr>
        <w:spacing w:after="60"/>
        <w:rPr>
          <w:rFonts w:ascii="Verdana" w:hAnsi="Verdana"/>
          <w:sz w:val="20"/>
          <w:szCs w:val="20"/>
        </w:rPr>
      </w:pPr>
      <w:r w:rsidRPr="001C1B87">
        <w:rPr>
          <w:rFonts w:ascii="Verdana" w:hAnsi="Verdana"/>
          <w:sz w:val="20"/>
          <w:szCs w:val="20"/>
        </w:rPr>
        <w:t>Телефон:</w:t>
      </w:r>
    </w:p>
    <w:p w:rsidR="001C1B87" w:rsidRPr="001C1B87" w:rsidRDefault="001C1B87" w:rsidP="001C1B87">
      <w:pPr>
        <w:spacing w:before="200" w:after="60"/>
        <w:rPr>
          <w:rFonts w:ascii="Verdana" w:hAnsi="Verdana"/>
          <w:b/>
          <w:sz w:val="20"/>
          <w:szCs w:val="20"/>
        </w:rPr>
      </w:pPr>
      <w:r w:rsidRPr="001C1B87">
        <w:rPr>
          <w:rFonts w:ascii="Verdana" w:hAnsi="Verdana"/>
          <w:b/>
          <w:sz w:val="20"/>
          <w:szCs w:val="20"/>
        </w:rPr>
        <w:t>Представитель производителя / служба поддержки</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Название:</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Адрес:</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Телефон:</w:t>
      </w:r>
    </w:p>
    <w:p w:rsidR="001C1B87" w:rsidRPr="001C1B87" w:rsidRDefault="001C1B87" w:rsidP="001C1B87">
      <w:pPr>
        <w:spacing w:after="0" w:line="240" w:lineRule="auto"/>
        <w:rPr>
          <w:rFonts w:ascii="Verdana" w:hAnsi="Verdana"/>
          <w:sz w:val="20"/>
          <w:szCs w:val="20"/>
        </w:rPr>
      </w:pPr>
    </w:p>
    <w:p w:rsidR="001C1B87" w:rsidRPr="001C1B87" w:rsidRDefault="001C1B87" w:rsidP="001C1B87">
      <w:pPr>
        <w:spacing w:before="200" w:after="60"/>
        <w:rPr>
          <w:rFonts w:ascii="Verdana" w:hAnsi="Verdana"/>
          <w:b/>
          <w:sz w:val="20"/>
          <w:szCs w:val="20"/>
        </w:rPr>
      </w:pPr>
      <w:r w:rsidRPr="001C1B87">
        <w:rPr>
          <w:rFonts w:ascii="Verdana" w:hAnsi="Verdana"/>
          <w:b/>
          <w:sz w:val="20"/>
          <w:szCs w:val="20"/>
        </w:rPr>
        <w:t>Расширение системы</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Система:</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В каком году:</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Подробные сведения:</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Число отделений</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Число комнат</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Число кроватей</w:t>
      </w:r>
    </w:p>
    <w:p w:rsidR="001C1B87" w:rsidRPr="001C1B87" w:rsidRDefault="001C1B87" w:rsidP="001C1B87">
      <w:pPr>
        <w:spacing w:before="200" w:after="60"/>
        <w:rPr>
          <w:rFonts w:ascii="Verdana" w:hAnsi="Verdana"/>
          <w:b/>
          <w:sz w:val="20"/>
          <w:szCs w:val="20"/>
        </w:rPr>
      </w:pPr>
      <w:r w:rsidRPr="001C1B87">
        <w:rPr>
          <w:rFonts w:ascii="Verdana" w:hAnsi="Verdana"/>
          <w:b/>
          <w:sz w:val="20"/>
          <w:szCs w:val="20"/>
        </w:rPr>
        <w:t>Дополнительные сведения</w:t>
      </w:r>
    </w:p>
    <w:p w:rsidR="001C1B87" w:rsidRPr="001C1B87" w:rsidRDefault="001C1B87" w:rsidP="001C1B87">
      <w:pPr>
        <w:spacing w:before="200" w:after="60"/>
        <w:rPr>
          <w:rFonts w:ascii="Verdana" w:hAnsi="Verdana"/>
          <w:b/>
          <w:sz w:val="20"/>
          <w:szCs w:val="20"/>
        </w:rPr>
      </w:pPr>
    </w:p>
    <w:p w:rsidR="001C1B87" w:rsidRPr="00E15408" w:rsidRDefault="001C1B87" w:rsidP="00E15408">
      <w:pPr>
        <w:pStyle w:val="1"/>
      </w:pPr>
      <w:bookmarkStart w:id="59" w:name="_Toc440551781"/>
      <w:bookmarkStart w:id="60" w:name="_Toc444176309"/>
      <w:r w:rsidRPr="00E15408">
        <w:lastRenderedPageBreak/>
        <w:t>ПРИЛОЖЕНИЕ 2. Протокол передачи системы в эксплуатацию</w:t>
      </w:r>
      <w:bookmarkEnd w:id="59"/>
      <w:bookmarkEnd w:id="60"/>
    </w:p>
    <w:p w:rsidR="001C1B87" w:rsidRPr="001C1B87" w:rsidRDefault="001C1B87" w:rsidP="00FD70B1">
      <w:pPr>
        <w:spacing w:before="60" w:after="60"/>
        <w:jc w:val="both"/>
        <w:rPr>
          <w:rFonts w:ascii="Verdana" w:hAnsi="Verdana"/>
          <w:b/>
          <w:sz w:val="20"/>
          <w:szCs w:val="20"/>
        </w:rPr>
      </w:pPr>
      <w:r w:rsidRPr="001C1B87">
        <w:rPr>
          <w:rFonts w:ascii="Verdana" w:hAnsi="Verdana"/>
          <w:b/>
          <w:sz w:val="20"/>
          <w:szCs w:val="20"/>
        </w:rPr>
        <w:t>1. Следующие компоненты были протестированы в соответствии с рекомендациями производителя:</w:t>
      </w:r>
    </w:p>
    <w:p w:rsidR="00561D03" w:rsidRPr="001C1B87" w:rsidRDefault="00561D03" w:rsidP="00561D03">
      <w:pPr>
        <w:numPr>
          <w:ilvl w:val="0"/>
          <w:numId w:val="9"/>
        </w:numPr>
        <w:spacing w:after="60" w:line="240" w:lineRule="auto"/>
        <w:ind w:left="714" w:hanging="357"/>
        <w:contextualSpacing/>
        <w:rPr>
          <w:rFonts w:ascii="Verdana" w:hAnsi="Verdana"/>
          <w:sz w:val="20"/>
          <w:szCs w:val="20"/>
        </w:rPr>
      </w:pPr>
      <w:r w:rsidRPr="001C1B87">
        <w:rPr>
          <w:rFonts w:ascii="Verdana" w:hAnsi="Verdana"/>
          <w:sz w:val="20"/>
          <w:szCs w:val="20"/>
        </w:rPr>
        <w:t>все устройства интеркома, все возможные каналы трансляции речи, громкость, разборчивость речи</w:t>
      </w:r>
    </w:p>
    <w:p w:rsidR="00561D03" w:rsidRDefault="001C1B87" w:rsidP="001C1B87">
      <w:pPr>
        <w:numPr>
          <w:ilvl w:val="0"/>
          <w:numId w:val="9"/>
        </w:numPr>
        <w:spacing w:after="60" w:line="240" w:lineRule="auto"/>
        <w:ind w:left="714" w:hanging="357"/>
        <w:contextualSpacing/>
        <w:rPr>
          <w:rFonts w:ascii="Verdana" w:hAnsi="Verdana"/>
          <w:sz w:val="20"/>
          <w:szCs w:val="20"/>
        </w:rPr>
      </w:pPr>
      <w:r w:rsidRPr="00561D03">
        <w:rPr>
          <w:rFonts w:ascii="Verdana" w:hAnsi="Verdana"/>
          <w:sz w:val="20"/>
          <w:szCs w:val="20"/>
        </w:rPr>
        <w:t xml:space="preserve">все остальные функциональные устройства, </w:t>
      </w:r>
    </w:p>
    <w:p w:rsidR="001C1B87" w:rsidRPr="00561D03" w:rsidRDefault="001C1B87" w:rsidP="001C1B87">
      <w:pPr>
        <w:numPr>
          <w:ilvl w:val="0"/>
          <w:numId w:val="9"/>
        </w:numPr>
        <w:spacing w:after="60" w:line="240" w:lineRule="auto"/>
        <w:ind w:left="714" w:hanging="357"/>
        <w:contextualSpacing/>
        <w:rPr>
          <w:rFonts w:ascii="Verdana" w:hAnsi="Verdana"/>
          <w:sz w:val="20"/>
          <w:szCs w:val="20"/>
        </w:rPr>
      </w:pPr>
      <w:r w:rsidRPr="00561D03">
        <w:rPr>
          <w:rFonts w:ascii="Verdana" w:hAnsi="Verdana"/>
          <w:sz w:val="20"/>
          <w:szCs w:val="20"/>
        </w:rPr>
        <w:t>сигнальные лампы и акустические сигнальные устройства</w:t>
      </w:r>
    </w:p>
    <w:p w:rsidR="001C1B87" w:rsidRPr="001C1B87" w:rsidRDefault="001C1B87" w:rsidP="001C1B87">
      <w:pPr>
        <w:numPr>
          <w:ilvl w:val="0"/>
          <w:numId w:val="9"/>
        </w:numPr>
        <w:spacing w:after="60" w:line="240" w:lineRule="auto"/>
        <w:ind w:left="714" w:hanging="357"/>
        <w:contextualSpacing/>
        <w:rPr>
          <w:rFonts w:ascii="Verdana" w:hAnsi="Verdana"/>
          <w:sz w:val="20"/>
          <w:szCs w:val="20"/>
        </w:rPr>
      </w:pPr>
      <w:r w:rsidRPr="001C1B87">
        <w:rPr>
          <w:rFonts w:ascii="Verdana" w:hAnsi="Verdana"/>
          <w:sz w:val="20"/>
          <w:szCs w:val="20"/>
        </w:rPr>
        <w:t>все прочие устройства, снабженные дисплеями</w:t>
      </w:r>
    </w:p>
    <w:p w:rsidR="001C1B87" w:rsidRPr="001C1B87" w:rsidRDefault="001C1B87" w:rsidP="001C1B87">
      <w:pPr>
        <w:numPr>
          <w:ilvl w:val="0"/>
          <w:numId w:val="9"/>
        </w:numPr>
        <w:spacing w:after="60" w:line="240" w:lineRule="auto"/>
        <w:ind w:left="714" w:hanging="357"/>
        <w:contextualSpacing/>
        <w:rPr>
          <w:rFonts w:ascii="Verdana" w:hAnsi="Verdana"/>
          <w:sz w:val="20"/>
          <w:szCs w:val="20"/>
        </w:rPr>
      </w:pPr>
      <w:r w:rsidRPr="001C1B87">
        <w:rPr>
          <w:rFonts w:ascii="Verdana" w:hAnsi="Verdana"/>
          <w:sz w:val="20"/>
          <w:szCs w:val="20"/>
        </w:rPr>
        <w:t>интерфейсы для связи со сторонними системами</w:t>
      </w:r>
    </w:p>
    <w:p w:rsidR="001C1B87" w:rsidRPr="001C1B87" w:rsidRDefault="001C1B87" w:rsidP="001C1B87">
      <w:pPr>
        <w:numPr>
          <w:ilvl w:val="0"/>
          <w:numId w:val="9"/>
        </w:numPr>
        <w:spacing w:after="60" w:line="240" w:lineRule="auto"/>
        <w:ind w:left="714" w:hanging="357"/>
        <w:contextualSpacing/>
        <w:rPr>
          <w:rFonts w:ascii="Verdana" w:hAnsi="Verdana"/>
          <w:sz w:val="20"/>
          <w:szCs w:val="20"/>
        </w:rPr>
      </w:pPr>
      <w:r w:rsidRPr="001C1B87">
        <w:rPr>
          <w:rFonts w:ascii="Verdana" w:hAnsi="Verdana"/>
          <w:sz w:val="20"/>
          <w:szCs w:val="20"/>
        </w:rPr>
        <w:t>источники питания</w:t>
      </w:r>
    </w:p>
    <w:p w:rsidR="001C1B87" w:rsidRPr="001C1B87" w:rsidRDefault="001C1B87" w:rsidP="001C1B87">
      <w:pPr>
        <w:spacing w:after="60"/>
        <w:rPr>
          <w:rFonts w:ascii="Verdana" w:hAnsi="Verdana"/>
          <w:sz w:val="20"/>
          <w:szCs w:val="20"/>
        </w:rPr>
      </w:pPr>
      <w:r w:rsidRPr="001C1B87">
        <w:rPr>
          <w:rFonts w:ascii="Verdana" w:hAnsi="Verdana"/>
          <w:sz w:val="20"/>
          <w:szCs w:val="20"/>
        </w:rPr>
        <w:t>Прочее:</w:t>
      </w:r>
    </w:p>
    <w:p w:rsidR="001C1B87" w:rsidRPr="001C1B87" w:rsidRDefault="001C1B87" w:rsidP="00FD70B1">
      <w:pPr>
        <w:spacing w:before="60" w:after="60"/>
        <w:rPr>
          <w:rFonts w:ascii="Verdana" w:hAnsi="Verdana"/>
          <w:b/>
          <w:sz w:val="20"/>
          <w:szCs w:val="20"/>
        </w:rPr>
      </w:pPr>
      <w:r w:rsidRPr="001C1B87">
        <w:rPr>
          <w:rFonts w:ascii="Verdana" w:hAnsi="Verdana"/>
          <w:b/>
          <w:sz w:val="20"/>
          <w:szCs w:val="20"/>
        </w:rPr>
        <w:t>2. Следующая документация была передана оператору системы:</w:t>
      </w:r>
    </w:p>
    <w:p w:rsidR="001C1B87" w:rsidRPr="001C1B87" w:rsidRDefault="001C1B87" w:rsidP="001C1B87">
      <w:pPr>
        <w:spacing w:after="60"/>
        <w:rPr>
          <w:rFonts w:ascii="Verdana" w:hAnsi="Verdana"/>
          <w:sz w:val="20"/>
          <w:szCs w:val="20"/>
        </w:rPr>
      </w:pPr>
      <w:r w:rsidRPr="001C1B87">
        <w:rPr>
          <w:rFonts w:ascii="Verdana" w:hAnsi="Verdana"/>
          <w:sz w:val="20"/>
          <w:szCs w:val="20"/>
        </w:rPr>
        <w:t xml:space="preserve">     Место хранения документов:</w:t>
      </w:r>
    </w:p>
    <w:p w:rsidR="001C1B87" w:rsidRPr="001C1B87" w:rsidRDefault="001C1B87" w:rsidP="001C1B87">
      <w:pPr>
        <w:numPr>
          <w:ilvl w:val="0"/>
          <w:numId w:val="11"/>
        </w:numPr>
        <w:spacing w:after="0" w:line="240" w:lineRule="auto"/>
        <w:rPr>
          <w:rFonts w:ascii="Verdana" w:hAnsi="Verdana"/>
          <w:sz w:val="20"/>
          <w:szCs w:val="20"/>
        </w:rPr>
      </w:pPr>
      <w:r w:rsidRPr="001C1B87">
        <w:rPr>
          <w:rFonts w:ascii="Verdana" w:hAnsi="Verdana"/>
          <w:sz w:val="20"/>
          <w:szCs w:val="20"/>
        </w:rPr>
        <w:t>монтажная документация: кабельные планы, кабельные распределительные пункты, спецификации и пр.</w:t>
      </w:r>
    </w:p>
    <w:p w:rsidR="001C1B87" w:rsidRPr="001C1B87" w:rsidRDefault="001C1B87" w:rsidP="001C1B87">
      <w:pPr>
        <w:numPr>
          <w:ilvl w:val="0"/>
          <w:numId w:val="11"/>
        </w:numPr>
        <w:spacing w:after="0" w:line="240" w:lineRule="auto"/>
        <w:rPr>
          <w:rFonts w:ascii="Verdana" w:hAnsi="Verdana"/>
          <w:sz w:val="20"/>
          <w:szCs w:val="20"/>
        </w:rPr>
      </w:pPr>
      <w:r w:rsidRPr="001C1B87">
        <w:rPr>
          <w:rFonts w:ascii="Verdana" w:hAnsi="Verdana"/>
          <w:sz w:val="20"/>
          <w:szCs w:val="20"/>
        </w:rPr>
        <w:t xml:space="preserve">инструкции по монтажу и </w:t>
      </w:r>
      <w:proofErr w:type="spellStart"/>
      <w:r w:rsidRPr="001C1B87">
        <w:rPr>
          <w:rFonts w:ascii="Verdana" w:hAnsi="Verdana"/>
          <w:sz w:val="20"/>
          <w:szCs w:val="20"/>
        </w:rPr>
        <w:t>пусконаладке</w:t>
      </w:r>
      <w:proofErr w:type="spellEnd"/>
    </w:p>
    <w:p w:rsidR="001C1B87" w:rsidRPr="001C1B87" w:rsidRDefault="001C1B87" w:rsidP="001C1B87">
      <w:pPr>
        <w:numPr>
          <w:ilvl w:val="0"/>
          <w:numId w:val="11"/>
        </w:numPr>
        <w:spacing w:after="0" w:line="240" w:lineRule="auto"/>
        <w:rPr>
          <w:rFonts w:ascii="Verdana" w:hAnsi="Verdana"/>
          <w:sz w:val="20"/>
          <w:szCs w:val="20"/>
        </w:rPr>
      </w:pPr>
      <w:r w:rsidRPr="001C1B87">
        <w:rPr>
          <w:rFonts w:ascii="Verdana" w:hAnsi="Verdana"/>
          <w:sz w:val="20"/>
          <w:szCs w:val="20"/>
        </w:rPr>
        <w:t>инструкции по эксплуатации</w:t>
      </w:r>
    </w:p>
    <w:p w:rsidR="001C1B87" w:rsidRPr="001C1B87" w:rsidRDefault="001C1B87" w:rsidP="001C1B87">
      <w:pPr>
        <w:numPr>
          <w:ilvl w:val="0"/>
          <w:numId w:val="11"/>
        </w:numPr>
        <w:spacing w:after="0" w:line="240" w:lineRule="auto"/>
        <w:rPr>
          <w:rFonts w:ascii="Verdana" w:hAnsi="Verdana"/>
          <w:sz w:val="20"/>
          <w:szCs w:val="20"/>
        </w:rPr>
      </w:pPr>
      <w:r w:rsidRPr="001C1B87">
        <w:rPr>
          <w:rFonts w:ascii="Verdana" w:hAnsi="Verdana"/>
          <w:sz w:val="20"/>
          <w:szCs w:val="20"/>
        </w:rPr>
        <w:t>инструкции по обслуживанию</w:t>
      </w:r>
    </w:p>
    <w:p w:rsidR="001C1B87" w:rsidRPr="001C1B87" w:rsidRDefault="001C1B87" w:rsidP="001C1B87">
      <w:pPr>
        <w:numPr>
          <w:ilvl w:val="0"/>
          <w:numId w:val="11"/>
        </w:numPr>
        <w:spacing w:after="0" w:line="240" w:lineRule="auto"/>
        <w:rPr>
          <w:rFonts w:ascii="Verdana" w:hAnsi="Verdana"/>
          <w:sz w:val="20"/>
          <w:szCs w:val="20"/>
        </w:rPr>
      </w:pPr>
      <w:r w:rsidRPr="001C1B87">
        <w:rPr>
          <w:rFonts w:ascii="Verdana" w:hAnsi="Verdana"/>
          <w:sz w:val="20"/>
          <w:szCs w:val="20"/>
        </w:rPr>
        <w:t>файлы системной конфигурации</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Прочее:</w:t>
      </w:r>
    </w:p>
    <w:p w:rsidR="001C1B87" w:rsidRPr="001C1B87" w:rsidRDefault="001C1B87" w:rsidP="00FD70B1">
      <w:pPr>
        <w:spacing w:before="60" w:after="60"/>
        <w:rPr>
          <w:rFonts w:ascii="Verdana" w:hAnsi="Verdana"/>
          <w:b/>
          <w:sz w:val="20"/>
          <w:szCs w:val="20"/>
        </w:rPr>
      </w:pPr>
      <w:r w:rsidRPr="001C1B87">
        <w:rPr>
          <w:rFonts w:ascii="Verdana" w:hAnsi="Verdana"/>
          <w:b/>
          <w:sz w:val="20"/>
          <w:szCs w:val="20"/>
        </w:rPr>
        <w:t>3. Инструктаж оператора системы:</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Дата: </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Дата повторного инструктажа:</w:t>
      </w:r>
    </w:p>
    <w:p w:rsidR="001C1B87" w:rsidRPr="001C1B87" w:rsidRDefault="001C1B87" w:rsidP="00FD70B1">
      <w:pPr>
        <w:spacing w:before="60" w:after="60"/>
        <w:rPr>
          <w:rFonts w:ascii="Verdana" w:hAnsi="Verdana"/>
          <w:b/>
          <w:sz w:val="20"/>
          <w:szCs w:val="20"/>
        </w:rPr>
      </w:pPr>
      <w:r w:rsidRPr="001C1B87">
        <w:rPr>
          <w:rFonts w:ascii="Verdana" w:hAnsi="Verdana"/>
          <w:b/>
          <w:sz w:val="20"/>
          <w:szCs w:val="20"/>
        </w:rPr>
        <w:t xml:space="preserve">4. Система принята в эксплуатацию: </w:t>
      </w:r>
    </w:p>
    <w:p w:rsidR="001C1B87" w:rsidRPr="001C1B87" w:rsidRDefault="001C1B87" w:rsidP="001C1B87">
      <w:pPr>
        <w:spacing w:after="60"/>
        <w:rPr>
          <w:rFonts w:ascii="Verdana" w:hAnsi="Verdana"/>
          <w:sz w:val="20"/>
          <w:szCs w:val="20"/>
        </w:rPr>
      </w:pPr>
      <w:r w:rsidRPr="001C1B87">
        <w:rPr>
          <w:rFonts w:ascii="Verdana" w:hAnsi="Verdana"/>
          <w:sz w:val="20"/>
          <w:szCs w:val="20"/>
        </w:rPr>
        <w:t xml:space="preserve">дата                                                   Компания                       Ф.И.О.               Подпись       </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Проектная организация:</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Монтажная организация:</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Оператор:</w:t>
      </w:r>
    </w:p>
    <w:p w:rsidR="001C1B87" w:rsidRPr="001C1B87" w:rsidRDefault="001C1B87" w:rsidP="00FD70B1">
      <w:pPr>
        <w:spacing w:before="60" w:after="60"/>
        <w:rPr>
          <w:rFonts w:ascii="Verdana" w:hAnsi="Verdana"/>
          <w:b/>
          <w:sz w:val="20"/>
          <w:szCs w:val="20"/>
        </w:rPr>
      </w:pPr>
      <w:r w:rsidRPr="001C1B87">
        <w:rPr>
          <w:rFonts w:ascii="Verdana" w:hAnsi="Verdana"/>
          <w:b/>
          <w:sz w:val="20"/>
          <w:szCs w:val="20"/>
        </w:rPr>
        <w:t>Рапорт о происшествиях</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Происшествие </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Рапорт передан</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Если </w:t>
      </w:r>
      <w:proofErr w:type="gramStart"/>
      <w:r w:rsidRPr="001C1B87">
        <w:rPr>
          <w:rFonts w:ascii="Verdana" w:hAnsi="Verdana"/>
          <w:sz w:val="20"/>
          <w:szCs w:val="20"/>
        </w:rPr>
        <w:t>передан</w:t>
      </w:r>
      <w:proofErr w:type="gramEnd"/>
      <w:r w:rsidRPr="001C1B87">
        <w:rPr>
          <w:rFonts w:ascii="Verdana" w:hAnsi="Verdana"/>
          <w:sz w:val="20"/>
          <w:szCs w:val="20"/>
        </w:rPr>
        <w:t xml:space="preserve">, то кем </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Что требуется сделать </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Резервное устройство </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Ремонт выполнен </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Сервисный инженер</w:t>
      </w:r>
    </w:p>
    <w:p w:rsidR="001C1B87" w:rsidRPr="001C1B87" w:rsidRDefault="001C1B87" w:rsidP="00FD70B1">
      <w:pPr>
        <w:spacing w:before="60" w:after="60"/>
        <w:rPr>
          <w:rFonts w:ascii="Verdana" w:hAnsi="Verdana"/>
          <w:b/>
          <w:sz w:val="20"/>
          <w:szCs w:val="20"/>
        </w:rPr>
      </w:pPr>
      <w:r w:rsidRPr="001C1B87">
        <w:rPr>
          <w:rFonts w:ascii="Verdana" w:hAnsi="Verdana"/>
          <w:b/>
          <w:sz w:val="20"/>
          <w:szCs w:val="20"/>
        </w:rPr>
        <w:t>Журнал неисправностей</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Дата</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Время </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Чем характеризуется неисправность, тип ошибки</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Неисправный компонент</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Кто извещён </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Ремонт закончен</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Кем сделана запись</w:t>
      </w:r>
    </w:p>
    <w:p w:rsidR="001C1B87" w:rsidRPr="001C1B87" w:rsidRDefault="001C1B87" w:rsidP="00FD70B1">
      <w:pPr>
        <w:spacing w:before="60" w:after="60"/>
        <w:rPr>
          <w:rFonts w:ascii="Verdana" w:hAnsi="Verdana"/>
          <w:b/>
          <w:sz w:val="20"/>
          <w:szCs w:val="20"/>
        </w:rPr>
      </w:pPr>
      <w:r w:rsidRPr="001C1B87">
        <w:rPr>
          <w:rFonts w:ascii="Verdana" w:hAnsi="Verdana"/>
          <w:b/>
          <w:sz w:val="20"/>
          <w:szCs w:val="20"/>
        </w:rPr>
        <w:t>Ж</w:t>
      </w:r>
      <w:r w:rsidR="00FD70B1">
        <w:rPr>
          <w:rFonts w:ascii="Verdana" w:hAnsi="Verdana"/>
          <w:b/>
          <w:sz w:val="20"/>
          <w:szCs w:val="20"/>
        </w:rPr>
        <w:t>у</w:t>
      </w:r>
      <w:r w:rsidRPr="001C1B87">
        <w:rPr>
          <w:rFonts w:ascii="Verdana" w:hAnsi="Verdana"/>
          <w:b/>
          <w:sz w:val="20"/>
          <w:szCs w:val="20"/>
        </w:rPr>
        <w:t>рнал проверок / обслуживания / ремонта</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Дата </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Время </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 xml:space="preserve">Сделанные </w:t>
      </w:r>
      <w:proofErr w:type="gramStart"/>
      <w:r w:rsidRPr="001C1B87">
        <w:rPr>
          <w:rFonts w:ascii="Verdana" w:hAnsi="Verdana"/>
          <w:sz w:val="20"/>
          <w:szCs w:val="20"/>
        </w:rPr>
        <w:t>проверки</w:t>
      </w:r>
      <w:proofErr w:type="gramEnd"/>
      <w:r w:rsidRPr="001C1B87">
        <w:rPr>
          <w:rFonts w:ascii="Verdana" w:hAnsi="Verdana"/>
          <w:sz w:val="20"/>
          <w:szCs w:val="20"/>
        </w:rPr>
        <w:t xml:space="preserve"> / Обнаруженные проблемы</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Неисправный компонент</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Выполненные ремонтные работы</w:t>
      </w:r>
    </w:p>
    <w:p w:rsidR="001C1B87" w:rsidRPr="001C1B87" w:rsidRDefault="001C1B87" w:rsidP="001C1B87">
      <w:pPr>
        <w:spacing w:after="0" w:line="240" w:lineRule="auto"/>
        <w:rPr>
          <w:rFonts w:ascii="Verdana" w:hAnsi="Verdana"/>
          <w:sz w:val="20"/>
          <w:szCs w:val="20"/>
        </w:rPr>
      </w:pPr>
      <w:r w:rsidRPr="001C1B87">
        <w:rPr>
          <w:rFonts w:ascii="Verdana" w:hAnsi="Verdana"/>
          <w:sz w:val="20"/>
          <w:szCs w:val="20"/>
        </w:rPr>
        <w:t>Кем сделана запись</w:t>
      </w:r>
    </w:p>
    <w:p w:rsidR="00AB2326" w:rsidRDefault="00AB2326" w:rsidP="00BB6F3A">
      <w:pPr>
        <w:pStyle w:val="a3"/>
        <w:rPr>
          <w:rFonts w:ascii="Verdana" w:hAnsi="Verdana"/>
          <w:sz w:val="20"/>
          <w:szCs w:val="20"/>
        </w:rPr>
      </w:pPr>
    </w:p>
    <w:p w:rsidR="00FD70B1" w:rsidRDefault="00FD70B1" w:rsidP="00BB6F3A">
      <w:pPr>
        <w:pStyle w:val="a3"/>
        <w:rPr>
          <w:rFonts w:ascii="Verdana" w:hAnsi="Verdana"/>
          <w:sz w:val="20"/>
          <w:szCs w:val="20"/>
        </w:rPr>
      </w:pPr>
      <w:r>
        <w:rPr>
          <w:rFonts w:ascii="Verdana" w:hAnsi="Verdana"/>
          <w:sz w:val="20"/>
          <w:szCs w:val="20"/>
        </w:rPr>
        <w:br w:type="page"/>
      </w:r>
    </w:p>
    <w:p w:rsidR="00B33870" w:rsidRPr="00B33870" w:rsidRDefault="00FD70B1" w:rsidP="00B33870">
      <w:pPr>
        <w:pStyle w:val="1"/>
      </w:pPr>
      <w:bookmarkStart w:id="61" w:name="_Toc442701830"/>
      <w:bookmarkStart w:id="62" w:name="_Toc444176310"/>
      <w:r>
        <w:lastRenderedPageBreak/>
        <w:t>ПР</w:t>
      </w:r>
      <w:r w:rsidR="00AB2326" w:rsidRPr="00AB2326">
        <w:t>ИЛОЖЕНИЕ 3. Графические символы</w:t>
      </w:r>
      <w:bookmarkEnd w:id="61"/>
      <w:bookmarkEnd w:id="62"/>
    </w:p>
    <w:p w:rsidR="00E340E5" w:rsidRDefault="00E340E5"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r w:rsidRPr="00AB2326">
        <w:rPr>
          <w:rFonts w:ascii="Verdana" w:hAnsi="Verdana"/>
          <w:sz w:val="20"/>
          <w:szCs w:val="20"/>
        </w:rPr>
        <w:t>ПЭВМ</w:t>
      </w:r>
    </w:p>
    <w:p w:rsidR="00AB2326" w:rsidRPr="00AB2326" w:rsidRDefault="00FD70B1" w:rsidP="00AB2326">
      <w:pPr>
        <w:spacing w:after="0" w:line="240" w:lineRule="auto"/>
        <w:rPr>
          <w:rFonts w:ascii="Verdana" w:hAnsi="Verdana"/>
          <w:sz w:val="20"/>
          <w:szCs w:val="20"/>
        </w:rPr>
      </w:pPr>
      <w:r w:rsidRPr="00AB2326">
        <w:rPr>
          <w:noProof/>
          <w:lang w:eastAsia="ru-RU"/>
        </w:rPr>
        <w:drawing>
          <wp:anchor distT="0" distB="0" distL="114300" distR="114300" simplePos="0" relativeHeight="251671552" behindDoc="0" locked="0" layoutInCell="1" allowOverlap="1" wp14:anchorId="240C663D" wp14:editId="0ABB05B5">
            <wp:simplePos x="0" y="0"/>
            <wp:positionH relativeFrom="margin">
              <wp:posOffset>1110615</wp:posOffset>
            </wp:positionH>
            <wp:positionV relativeFrom="margin">
              <wp:posOffset>542925</wp:posOffset>
            </wp:positionV>
            <wp:extent cx="1123950" cy="976630"/>
            <wp:effectExtent l="0" t="0" r="0" b="0"/>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3950" cy="976630"/>
                    </a:xfrm>
                    <a:prstGeom prst="rect">
                      <a:avLst/>
                    </a:prstGeom>
                  </pic:spPr>
                </pic:pic>
              </a:graphicData>
            </a:graphic>
            <wp14:sizeRelH relativeFrom="margin">
              <wp14:pctWidth>0</wp14:pctWidth>
            </wp14:sizeRelH>
            <wp14:sizeRelV relativeFrom="margin">
              <wp14:pctHeight>0</wp14:pctHeight>
            </wp14:sizeRelV>
          </wp:anchor>
        </w:drawing>
      </w:r>
      <w:r w:rsidR="00AB2326" w:rsidRPr="00AB2326">
        <w:rPr>
          <w:rFonts w:ascii="Verdana" w:hAnsi="Verdana"/>
          <w:sz w:val="20"/>
          <w:szCs w:val="20"/>
        </w:rPr>
        <w:t xml:space="preserve">                                                      </w:t>
      </w:r>
    </w:p>
    <w:p w:rsidR="00AB2326" w:rsidRPr="00AB2326" w:rsidRDefault="00AB2326" w:rsidP="00AB2326">
      <w:pPr>
        <w:spacing w:after="0" w:line="240" w:lineRule="auto"/>
        <w:rPr>
          <w:rFonts w:ascii="Verdana" w:hAnsi="Verdana"/>
          <w:sz w:val="20"/>
          <w:szCs w:val="20"/>
        </w:rPr>
      </w:pPr>
    </w:p>
    <w:p w:rsidR="00031ECA" w:rsidRDefault="00031ECA" w:rsidP="00AB2326">
      <w:pPr>
        <w:spacing w:after="0" w:line="240" w:lineRule="auto"/>
        <w:rPr>
          <w:rFonts w:ascii="Verdana" w:hAnsi="Verdana"/>
          <w:sz w:val="20"/>
          <w:szCs w:val="20"/>
        </w:rPr>
      </w:pPr>
    </w:p>
    <w:p w:rsidR="00031ECA" w:rsidRPr="00AB2326" w:rsidRDefault="00031ECA"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E340E5" w:rsidRDefault="00E340E5" w:rsidP="00AB2326">
      <w:pPr>
        <w:spacing w:after="0" w:line="240" w:lineRule="auto"/>
        <w:rPr>
          <w:rFonts w:ascii="Verdana" w:hAnsi="Verdana"/>
          <w:sz w:val="20"/>
          <w:szCs w:val="20"/>
        </w:rPr>
      </w:pPr>
    </w:p>
    <w:p w:rsidR="00E340E5" w:rsidRDefault="00E340E5" w:rsidP="00AB2326">
      <w:pPr>
        <w:spacing w:after="0" w:line="240" w:lineRule="auto"/>
        <w:rPr>
          <w:rFonts w:ascii="Verdana" w:hAnsi="Verdana"/>
          <w:sz w:val="20"/>
          <w:szCs w:val="20"/>
        </w:rPr>
      </w:pPr>
    </w:p>
    <w:p w:rsidR="00E340E5" w:rsidRDefault="00E340E5" w:rsidP="00AB2326">
      <w:pPr>
        <w:spacing w:after="0" w:line="240" w:lineRule="auto"/>
        <w:rPr>
          <w:rFonts w:ascii="Verdana" w:hAnsi="Verdana"/>
          <w:sz w:val="20"/>
          <w:szCs w:val="20"/>
        </w:rPr>
      </w:pPr>
    </w:p>
    <w:p w:rsidR="00AB2326" w:rsidRPr="00AB2326" w:rsidRDefault="00497A65" w:rsidP="00AB2326">
      <w:pPr>
        <w:spacing w:after="0" w:line="240" w:lineRule="auto"/>
        <w:rPr>
          <w:rFonts w:ascii="Verdana" w:hAnsi="Verdana"/>
          <w:sz w:val="20"/>
          <w:szCs w:val="20"/>
        </w:rPr>
      </w:pPr>
      <w:r>
        <w:rPr>
          <w:rFonts w:ascii="Verdana" w:hAnsi="Verdana"/>
          <w:sz w:val="20"/>
          <w:szCs w:val="20"/>
        </w:rPr>
        <w:t>Вызывное переговорное устройство</w:t>
      </w:r>
    </w:p>
    <w:p w:rsidR="00AB2326" w:rsidRPr="00AB2326" w:rsidRDefault="00E340E5" w:rsidP="00AB2326">
      <w:pPr>
        <w:spacing w:after="0" w:line="240" w:lineRule="auto"/>
        <w:rPr>
          <w:rFonts w:ascii="Verdana" w:hAnsi="Verdana"/>
          <w:sz w:val="20"/>
          <w:szCs w:val="20"/>
        </w:rPr>
      </w:pPr>
      <w:r>
        <w:rPr>
          <w:noProof/>
          <w:lang w:eastAsia="ru-RU"/>
        </w:rPr>
        <w:drawing>
          <wp:anchor distT="0" distB="0" distL="114300" distR="114300" simplePos="0" relativeHeight="251683840" behindDoc="0" locked="0" layoutInCell="1" allowOverlap="1" wp14:anchorId="43D6B889" wp14:editId="1F723A0F">
            <wp:simplePos x="0" y="0"/>
            <wp:positionH relativeFrom="margin">
              <wp:posOffset>1306830</wp:posOffset>
            </wp:positionH>
            <wp:positionV relativeFrom="margin">
              <wp:posOffset>1971675</wp:posOffset>
            </wp:positionV>
            <wp:extent cx="836930" cy="952500"/>
            <wp:effectExtent l="0" t="0" r="127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6930" cy="952500"/>
                    </a:xfrm>
                    <a:prstGeom prst="rect">
                      <a:avLst/>
                    </a:prstGeom>
                  </pic:spPr>
                </pic:pic>
              </a:graphicData>
            </a:graphic>
            <wp14:sizeRelH relativeFrom="margin">
              <wp14:pctWidth>0</wp14:pctWidth>
            </wp14:sizeRelH>
            <wp14:sizeRelV relativeFrom="margin">
              <wp14:pctHeight>0</wp14:pctHeight>
            </wp14:sizeRelV>
          </wp:anchor>
        </w:drawing>
      </w:r>
    </w:p>
    <w:p w:rsidR="00AB2326" w:rsidRDefault="00AB2326" w:rsidP="00AB2326">
      <w:pPr>
        <w:spacing w:after="0" w:line="240" w:lineRule="auto"/>
        <w:rPr>
          <w:rFonts w:ascii="Verdana" w:hAnsi="Verdana"/>
          <w:sz w:val="20"/>
          <w:szCs w:val="20"/>
        </w:rPr>
      </w:pPr>
    </w:p>
    <w:p w:rsidR="00031ECA" w:rsidRDefault="00031ECA" w:rsidP="00AB2326">
      <w:pPr>
        <w:spacing w:after="0" w:line="240" w:lineRule="auto"/>
        <w:rPr>
          <w:rFonts w:ascii="Verdana" w:hAnsi="Verdana"/>
          <w:sz w:val="20"/>
          <w:szCs w:val="20"/>
        </w:rPr>
      </w:pPr>
    </w:p>
    <w:p w:rsid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Default="00AB2326" w:rsidP="00AB2326">
      <w:pPr>
        <w:spacing w:after="0" w:line="240" w:lineRule="auto"/>
        <w:rPr>
          <w:rFonts w:ascii="Verdana" w:hAnsi="Verdana"/>
          <w:sz w:val="20"/>
          <w:szCs w:val="20"/>
        </w:rPr>
      </w:pPr>
    </w:p>
    <w:p w:rsidR="00154F22" w:rsidRPr="00AB2326" w:rsidRDefault="00154F22" w:rsidP="00AB2326">
      <w:pPr>
        <w:spacing w:after="0" w:line="240" w:lineRule="auto"/>
        <w:rPr>
          <w:rFonts w:ascii="Verdana" w:hAnsi="Verdana"/>
          <w:sz w:val="20"/>
          <w:szCs w:val="20"/>
        </w:rPr>
      </w:pPr>
    </w:p>
    <w:p w:rsidR="00497A65" w:rsidRDefault="00497A65"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r w:rsidRPr="00AB2326">
        <w:rPr>
          <w:rFonts w:ascii="Verdana" w:hAnsi="Verdana"/>
          <w:sz w:val="20"/>
          <w:szCs w:val="20"/>
        </w:rPr>
        <w:t xml:space="preserve">Пульт </w:t>
      </w:r>
      <w:r w:rsidR="00497A65">
        <w:rPr>
          <w:rFonts w:ascii="Verdana" w:hAnsi="Verdana"/>
          <w:sz w:val="20"/>
          <w:szCs w:val="20"/>
        </w:rPr>
        <w:t>дежурного персонала</w:t>
      </w:r>
    </w:p>
    <w:p w:rsidR="00AB2326" w:rsidRDefault="00AB2326" w:rsidP="00AB2326">
      <w:pPr>
        <w:spacing w:after="0" w:line="240" w:lineRule="auto"/>
        <w:rPr>
          <w:rFonts w:ascii="Verdana" w:hAnsi="Verdana"/>
          <w:sz w:val="20"/>
          <w:szCs w:val="20"/>
        </w:rPr>
      </w:pPr>
    </w:p>
    <w:p w:rsidR="00154F22" w:rsidRPr="00AB2326" w:rsidRDefault="006235D1" w:rsidP="00AB2326">
      <w:pPr>
        <w:spacing w:after="0" w:line="240" w:lineRule="auto"/>
        <w:rPr>
          <w:rFonts w:ascii="Verdana" w:hAnsi="Verdana"/>
          <w:sz w:val="20"/>
          <w:szCs w:val="20"/>
        </w:rPr>
      </w:pPr>
      <w:r>
        <w:rPr>
          <w:noProof/>
          <w:lang w:eastAsia="ru-RU"/>
        </w:rPr>
        <w:drawing>
          <wp:anchor distT="0" distB="0" distL="114300" distR="114300" simplePos="0" relativeHeight="251687936" behindDoc="0" locked="0" layoutInCell="1" allowOverlap="1" wp14:anchorId="65E617D5" wp14:editId="472D3F17">
            <wp:simplePos x="0" y="0"/>
            <wp:positionH relativeFrom="margin">
              <wp:posOffset>930910</wp:posOffset>
            </wp:positionH>
            <wp:positionV relativeFrom="margin">
              <wp:posOffset>3502660</wp:posOffset>
            </wp:positionV>
            <wp:extent cx="1477645" cy="699135"/>
            <wp:effectExtent l="0" t="0" r="8255" b="5715"/>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77645" cy="699135"/>
                    </a:xfrm>
                    <a:prstGeom prst="rect">
                      <a:avLst/>
                    </a:prstGeom>
                  </pic:spPr>
                </pic:pic>
              </a:graphicData>
            </a:graphic>
            <wp14:sizeRelH relativeFrom="margin">
              <wp14:pctWidth>0</wp14:pctWidth>
            </wp14:sizeRelH>
            <wp14:sizeRelV relativeFrom="margin">
              <wp14:pctHeight>0</wp14:pctHeight>
            </wp14:sizeRelV>
          </wp:anchor>
        </w:drawing>
      </w: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r w:rsidRPr="00AB2326">
        <w:rPr>
          <w:rFonts w:ascii="Verdana" w:hAnsi="Verdana"/>
          <w:sz w:val="20"/>
          <w:szCs w:val="20"/>
        </w:rPr>
        <w:t xml:space="preserve">                                                 </w:t>
      </w:r>
    </w:p>
    <w:p w:rsidR="00AB2326" w:rsidRPr="00AB2326" w:rsidRDefault="00AB2326" w:rsidP="00AB2326">
      <w:pPr>
        <w:spacing w:after="0" w:line="240" w:lineRule="auto"/>
        <w:rPr>
          <w:rFonts w:ascii="Verdana" w:hAnsi="Verdana"/>
          <w:sz w:val="20"/>
          <w:szCs w:val="20"/>
        </w:rPr>
      </w:pPr>
      <w:r w:rsidRPr="00AB2326">
        <w:rPr>
          <w:rFonts w:ascii="Verdana" w:hAnsi="Verdana"/>
          <w:sz w:val="20"/>
          <w:szCs w:val="20"/>
        </w:rPr>
        <w:t>Табло отображения</w:t>
      </w:r>
    </w:p>
    <w:p w:rsidR="00AB2326" w:rsidRPr="00AB2326" w:rsidRDefault="00FD70B1" w:rsidP="00AB2326">
      <w:pPr>
        <w:spacing w:after="0" w:line="240" w:lineRule="auto"/>
        <w:rPr>
          <w:rFonts w:ascii="Verdana" w:hAnsi="Verdana"/>
          <w:sz w:val="20"/>
          <w:szCs w:val="20"/>
        </w:rPr>
      </w:pPr>
      <w:r w:rsidRPr="00AB2326">
        <w:rPr>
          <w:noProof/>
          <w:lang w:eastAsia="ru-RU"/>
        </w:rPr>
        <w:drawing>
          <wp:anchor distT="0" distB="0" distL="114300" distR="114300" simplePos="0" relativeHeight="251662336" behindDoc="0" locked="0" layoutInCell="1" allowOverlap="1" wp14:anchorId="2DDA20BC" wp14:editId="24269BCC">
            <wp:simplePos x="0" y="0"/>
            <wp:positionH relativeFrom="margin">
              <wp:posOffset>1017905</wp:posOffset>
            </wp:positionH>
            <wp:positionV relativeFrom="margin">
              <wp:posOffset>4824095</wp:posOffset>
            </wp:positionV>
            <wp:extent cx="1500505" cy="624840"/>
            <wp:effectExtent l="0" t="0" r="4445" b="3810"/>
            <wp:wrapSquare wrapText="bothSides"/>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00505" cy="624840"/>
                    </a:xfrm>
                    <a:prstGeom prst="rect">
                      <a:avLst/>
                    </a:prstGeom>
                  </pic:spPr>
                </pic:pic>
              </a:graphicData>
            </a:graphic>
            <wp14:sizeRelH relativeFrom="margin">
              <wp14:pctWidth>0</wp14:pctWidth>
            </wp14:sizeRelH>
            <wp14:sizeRelV relativeFrom="margin">
              <wp14:pctHeight>0</wp14:pctHeight>
            </wp14:sizeRelV>
          </wp:anchor>
        </w:drawing>
      </w:r>
    </w:p>
    <w:p w:rsidR="00AB2326" w:rsidRDefault="00AB2326" w:rsidP="00AB2326">
      <w:pPr>
        <w:spacing w:after="0" w:line="240" w:lineRule="auto"/>
        <w:rPr>
          <w:rFonts w:ascii="Verdana" w:hAnsi="Verdana"/>
          <w:sz w:val="20"/>
          <w:szCs w:val="20"/>
        </w:rPr>
      </w:pPr>
    </w:p>
    <w:p w:rsid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497A65" w:rsidRPr="00AB2326" w:rsidRDefault="00497A65"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r w:rsidRPr="00AB2326">
        <w:rPr>
          <w:rFonts w:ascii="Verdana" w:hAnsi="Verdana"/>
          <w:sz w:val="20"/>
          <w:szCs w:val="20"/>
        </w:rPr>
        <w:t xml:space="preserve">Коридорная </w:t>
      </w:r>
      <w:r w:rsidR="00497A65">
        <w:rPr>
          <w:rFonts w:ascii="Verdana" w:hAnsi="Verdana"/>
          <w:sz w:val="20"/>
          <w:szCs w:val="20"/>
        </w:rPr>
        <w:t>сигнальная лампа</w:t>
      </w:r>
    </w:p>
    <w:p w:rsidR="00AB2326" w:rsidRDefault="00AB2326" w:rsidP="00AB2326">
      <w:pPr>
        <w:spacing w:after="0" w:line="240" w:lineRule="auto"/>
        <w:rPr>
          <w:rFonts w:ascii="Verdana" w:hAnsi="Verdana"/>
          <w:sz w:val="20"/>
          <w:szCs w:val="20"/>
        </w:rPr>
      </w:pPr>
    </w:p>
    <w:p w:rsidR="00154F22" w:rsidRPr="00AB2326" w:rsidRDefault="00611CA7" w:rsidP="00AB2326">
      <w:pPr>
        <w:spacing w:after="0" w:line="240" w:lineRule="auto"/>
        <w:rPr>
          <w:rFonts w:ascii="Verdana" w:hAnsi="Verdana"/>
          <w:sz w:val="20"/>
          <w:szCs w:val="20"/>
        </w:rPr>
      </w:pPr>
      <w:r>
        <w:rPr>
          <w:noProof/>
          <w:lang w:eastAsia="ru-RU"/>
        </w:rPr>
        <w:drawing>
          <wp:anchor distT="0" distB="0" distL="114300" distR="114300" simplePos="0" relativeHeight="251688960" behindDoc="0" locked="0" layoutInCell="1" allowOverlap="1" wp14:anchorId="1EE4A381" wp14:editId="44614050">
            <wp:simplePos x="0" y="0"/>
            <wp:positionH relativeFrom="margin">
              <wp:posOffset>1398270</wp:posOffset>
            </wp:positionH>
            <wp:positionV relativeFrom="margin">
              <wp:posOffset>5931535</wp:posOffset>
            </wp:positionV>
            <wp:extent cx="584835" cy="584835"/>
            <wp:effectExtent l="0" t="0" r="5715" b="5715"/>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84835" cy="584835"/>
                    </a:xfrm>
                    <a:prstGeom prst="rect">
                      <a:avLst/>
                    </a:prstGeom>
                  </pic:spPr>
                </pic:pic>
              </a:graphicData>
            </a:graphic>
            <wp14:sizeRelH relativeFrom="margin">
              <wp14:pctWidth>0</wp14:pctWidth>
            </wp14:sizeRelH>
            <wp14:sizeRelV relativeFrom="margin">
              <wp14:pctHeight>0</wp14:pctHeight>
            </wp14:sizeRelV>
          </wp:anchor>
        </w:drawing>
      </w: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Default="00AB2326" w:rsidP="00AB2326">
      <w:pPr>
        <w:spacing w:after="0" w:line="240" w:lineRule="auto"/>
        <w:rPr>
          <w:rFonts w:ascii="Verdana" w:hAnsi="Verdana"/>
          <w:sz w:val="20"/>
          <w:szCs w:val="20"/>
        </w:rPr>
      </w:pPr>
    </w:p>
    <w:p w:rsidR="00AB2326" w:rsidRPr="00AB2326" w:rsidRDefault="00497A65" w:rsidP="00AB2326">
      <w:pPr>
        <w:spacing w:after="0" w:line="240" w:lineRule="auto"/>
        <w:rPr>
          <w:rFonts w:ascii="Verdana" w:hAnsi="Verdana"/>
          <w:sz w:val="20"/>
          <w:szCs w:val="20"/>
        </w:rPr>
      </w:pPr>
      <w:r>
        <w:rPr>
          <w:rFonts w:ascii="Verdana" w:hAnsi="Verdana"/>
          <w:sz w:val="20"/>
          <w:szCs w:val="20"/>
        </w:rPr>
        <w:t>Система записи и регистрации разговоров</w:t>
      </w:r>
    </w:p>
    <w:p w:rsidR="00AB2326" w:rsidRPr="00AB2326" w:rsidRDefault="00AB2326" w:rsidP="00AB2326">
      <w:pPr>
        <w:spacing w:after="0" w:line="240" w:lineRule="auto"/>
        <w:rPr>
          <w:rFonts w:ascii="Verdana" w:hAnsi="Verdana"/>
          <w:sz w:val="20"/>
          <w:szCs w:val="20"/>
        </w:rPr>
      </w:pPr>
    </w:p>
    <w:p w:rsidR="00154F22" w:rsidRPr="00AB2326" w:rsidRDefault="00EC7A99" w:rsidP="00154F22">
      <w:pPr>
        <w:spacing w:after="0" w:line="240" w:lineRule="auto"/>
        <w:rPr>
          <w:rFonts w:ascii="Verdana" w:hAnsi="Verdana"/>
          <w:sz w:val="20"/>
          <w:szCs w:val="20"/>
        </w:rPr>
      </w:pPr>
      <w:r>
        <w:rPr>
          <w:noProof/>
          <w:lang w:eastAsia="ru-RU"/>
        </w:rPr>
        <w:drawing>
          <wp:anchor distT="0" distB="0" distL="114300" distR="114300" simplePos="0" relativeHeight="251684864" behindDoc="0" locked="0" layoutInCell="1" allowOverlap="1" wp14:anchorId="259539C3" wp14:editId="68D5AD14">
            <wp:simplePos x="0" y="0"/>
            <wp:positionH relativeFrom="margin">
              <wp:posOffset>1196340</wp:posOffset>
            </wp:positionH>
            <wp:positionV relativeFrom="margin">
              <wp:posOffset>7019925</wp:posOffset>
            </wp:positionV>
            <wp:extent cx="1038225" cy="748030"/>
            <wp:effectExtent l="0" t="0" r="9525"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38225" cy="748030"/>
                    </a:xfrm>
                    <a:prstGeom prst="rect">
                      <a:avLst/>
                    </a:prstGeom>
                  </pic:spPr>
                </pic:pic>
              </a:graphicData>
            </a:graphic>
            <wp14:sizeRelH relativeFrom="margin">
              <wp14:pctWidth>0</wp14:pctWidth>
            </wp14:sizeRelH>
            <wp14:sizeRelV relativeFrom="margin">
              <wp14:pctHeight>0</wp14:pctHeight>
            </wp14:sizeRelV>
          </wp:anchor>
        </w:drawing>
      </w:r>
      <w:r w:rsidR="00154F22" w:rsidRPr="00AB2326">
        <w:rPr>
          <w:rFonts w:ascii="Verdana" w:hAnsi="Verdana"/>
          <w:sz w:val="20"/>
          <w:szCs w:val="20"/>
        </w:rPr>
        <w:t xml:space="preserve"> </w:t>
      </w: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EC7A99" w:rsidRDefault="00EC7A99" w:rsidP="00AB2326">
      <w:pPr>
        <w:spacing w:after="0" w:line="240" w:lineRule="auto"/>
        <w:rPr>
          <w:rFonts w:ascii="Verdana" w:hAnsi="Verdana"/>
          <w:sz w:val="20"/>
          <w:szCs w:val="20"/>
        </w:rPr>
      </w:pPr>
    </w:p>
    <w:p w:rsidR="00AB2326" w:rsidRPr="00AB2326" w:rsidRDefault="00497A65" w:rsidP="00AB2326">
      <w:pPr>
        <w:spacing w:after="0" w:line="240" w:lineRule="auto"/>
        <w:rPr>
          <w:rFonts w:ascii="Verdana" w:hAnsi="Verdana"/>
          <w:sz w:val="20"/>
          <w:szCs w:val="20"/>
        </w:rPr>
      </w:pPr>
      <w:r>
        <w:rPr>
          <w:rFonts w:ascii="Verdana" w:hAnsi="Verdana"/>
          <w:sz w:val="20"/>
          <w:szCs w:val="20"/>
        </w:rPr>
        <w:t xml:space="preserve">Наручный </w:t>
      </w:r>
      <w:proofErr w:type="spellStart"/>
      <w:r w:rsidR="00B75B94">
        <w:rPr>
          <w:rFonts w:ascii="Verdana" w:hAnsi="Verdana"/>
          <w:sz w:val="20"/>
          <w:szCs w:val="20"/>
        </w:rPr>
        <w:t>радио</w:t>
      </w:r>
      <w:r>
        <w:rPr>
          <w:rFonts w:ascii="Verdana" w:hAnsi="Verdana"/>
          <w:sz w:val="20"/>
          <w:szCs w:val="20"/>
        </w:rPr>
        <w:t>пейджер</w:t>
      </w:r>
      <w:proofErr w:type="spellEnd"/>
    </w:p>
    <w:p w:rsidR="00497A65" w:rsidRDefault="00B75B94" w:rsidP="00AB2326">
      <w:pPr>
        <w:spacing w:after="0" w:line="240" w:lineRule="auto"/>
        <w:rPr>
          <w:rFonts w:ascii="Verdana" w:hAnsi="Verdana"/>
          <w:sz w:val="20"/>
          <w:szCs w:val="20"/>
        </w:rPr>
      </w:pPr>
      <w:r w:rsidRPr="00AB2326">
        <w:rPr>
          <w:noProof/>
          <w:lang w:eastAsia="ru-RU"/>
        </w:rPr>
        <w:drawing>
          <wp:anchor distT="0" distB="0" distL="114300" distR="114300" simplePos="0" relativeHeight="251682816" behindDoc="0" locked="0" layoutInCell="1" allowOverlap="1" wp14:anchorId="6F08AD4D" wp14:editId="3AED601B">
            <wp:simplePos x="0" y="0"/>
            <wp:positionH relativeFrom="margin">
              <wp:posOffset>1482090</wp:posOffset>
            </wp:positionH>
            <wp:positionV relativeFrom="margin">
              <wp:posOffset>8195310</wp:posOffset>
            </wp:positionV>
            <wp:extent cx="507365" cy="1028700"/>
            <wp:effectExtent l="0" t="0" r="6985" b="0"/>
            <wp:wrapSquare wrapText="bothSides"/>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07365" cy="1028700"/>
                    </a:xfrm>
                    <a:prstGeom prst="rect">
                      <a:avLst/>
                    </a:prstGeom>
                  </pic:spPr>
                </pic:pic>
              </a:graphicData>
            </a:graphic>
            <wp14:sizeRelH relativeFrom="margin">
              <wp14:pctWidth>0</wp14:pctWidth>
            </wp14:sizeRelH>
            <wp14:sizeRelV relativeFrom="margin">
              <wp14:pctHeight>0</wp14:pctHeight>
            </wp14:sizeRelV>
          </wp:anchor>
        </w:drawing>
      </w:r>
    </w:p>
    <w:p w:rsidR="00497A65" w:rsidRDefault="00497A65" w:rsidP="00AB2326">
      <w:pPr>
        <w:spacing w:after="0" w:line="240" w:lineRule="auto"/>
        <w:rPr>
          <w:rFonts w:ascii="Verdana" w:hAnsi="Verdana"/>
          <w:sz w:val="20"/>
          <w:szCs w:val="20"/>
        </w:rPr>
      </w:pPr>
    </w:p>
    <w:p w:rsidR="00497A65" w:rsidRDefault="00497A65" w:rsidP="00AB2326">
      <w:pPr>
        <w:spacing w:after="0" w:line="240" w:lineRule="auto"/>
        <w:rPr>
          <w:rFonts w:ascii="Verdana" w:hAnsi="Verdana"/>
          <w:sz w:val="20"/>
          <w:szCs w:val="20"/>
        </w:rPr>
      </w:pPr>
    </w:p>
    <w:p w:rsidR="00497A65" w:rsidRDefault="00497A65" w:rsidP="00AB2326">
      <w:pPr>
        <w:spacing w:after="0" w:line="240" w:lineRule="auto"/>
        <w:rPr>
          <w:rFonts w:ascii="Verdana" w:hAnsi="Verdana"/>
          <w:sz w:val="20"/>
          <w:szCs w:val="20"/>
        </w:rPr>
      </w:pPr>
    </w:p>
    <w:p w:rsidR="00497A65" w:rsidRDefault="00497A65" w:rsidP="00AB2326">
      <w:pPr>
        <w:spacing w:after="0" w:line="240" w:lineRule="auto"/>
        <w:rPr>
          <w:rFonts w:ascii="Verdana" w:hAnsi="Verdana"/>
          <w:sz w:val="20"/>
          <w:szCs w:val="20"/>
        </w:rPr>
      </w:pPr>
    </w:p>
    <w:p w:rsidR="00497A65" w:rsidRDefault="00497A65" w:rsidP="00AB2326">
      <w:pPr>
        <w:spacing w:after="0" w:line="240" w:lineRule="auto"/>
        <w:rPr>
          <w:rFonts w:ascii="Verdana" w:hAnsi="Verdana"/>
          <w:sz w:val="20"/>
          <w:szCs w:val="20"/>
        </w:rPr>
      </w:pPr>
    </w:p>
    <w:p w:rsidR="00EC7A99" w:rsidRDefault="00EC7A99" w:rsidP="00AB2326">
      <w:pPr>
        <w:spacing w:after="0" w:line="240" w:lineRule="auto"/>
        <w:rPr>
          <w:rFonts w:ascii="Verdana" w:hAnsi="Verdana"/>
          <w:sz w:val="20"/>
          <w:szCs w:val="20"/>
        </w:rPr>
      </w:pPr>
      <w:r>
        <w:rPr>
          <w:rFonts w:ascii="Verdana" w:hAnsi="Verdana"/>
          <w:sz w:val="20"/>
          <w:szCs w:val="20"/>
        </w:rPr>
        <w:br w:type="page"/>
      </w:r>
    </w:p>
    <w:p w:rsidR="00497A65" w:rsidRDefault="00B75B94" w:rsidP="00AB2326">
      <w:pPr>
        <w:spacing w:after="0" w:line="240" w:lineRule="auto"/>
        <w:rPr>
          <w:rFonts w:ascii="Verdana" w:hAnsi="Verdana"/>
          <w:sz w:val="20"/>
          <w:szCs w:val="20"/>
        </w:rPr>
      </w:pPr>
      <w:r>
        <w:rPr>
          <w:rFonts w:ascii="Verdana" w:hAnsi="Verdana"/>
          <w:sz w:val="20"/>
          <w:szCs w:val="20"/>
        </w:rPr>
        <w:lastRenderedPageBreak/>
        <w:t>П</w:t>
      </w:r>
      <w:r w:rsidR="00497A65">
        <w:rPr>
          <w:rFonts w:ascii="Verdana" w:hAnsi="Verdana"/>
          <w:sz w:val="20"/>
          <w:szCs w:val="20"/>
        </w:rPr>
        <w:t xml:space="preserve">ередатчик </w:t>
      </w:r>
      <w:proofErr w:type="spellStart"/>
      <w:r>
        <w:rPr>
          <w:rFonts w:ascii="Verdana" w:hAnsi="Verdana"/>
          <w:sz w:val="20"/>
          <w:szCs w:val="20"/>
        </w:rPr>
        <w:t>радио</w:t>
      </w:r>
      <w:r w:rsidR="00497A65">
        <w:rPr>
          <w:rFonts w:ascii="Verdana" w:hAnsi="Verdana"/>
          <w:sz w:val="20"/>
          <w:szCs w:val="20"/>
        </w:rPr>
        <w:t>пейджер</w:t>
      </w:r>
      <w:r>
        <w:rPr>
          <w:rFonts w:ascii="Verdana" w:hAnsi="Verdana"/>
          <w:sz w:val="20"/>
          <w:szCs w:val="20"/>
        </w:rPr>
        <w:t>ов</w:t>
      </w:r>
      <w:proofErr w:type="spellEnd"/>
    </w:p>
    <w:p w:rsidR="00497A65" w:rsidRDefault="00497A65" w:rsidP="00AB2326">
      <w:pPr>
        <w:spacing w:after="0" w:line="240" w:lineRule="auto"/>
        <w:rPr>
          <w:rFonts w:ascii="Verdana" w:hAnsi="Verdana"/>
          <w:sz w:val="20"/>
          <w:szCs w:val="20"/>
        </w:rPr>
      </w:pPr>
    </w:p>
    <w:p w:rsidR="00497A65" w:rsidRDefault="00B75B94" w:rsidP="00AB2326">
      <w:pPr>
        <w:spacing w:after="0" w:line="240" w:lineRule="auto"/>
        <w:rPr>
          <w:rFonts w:ascii="Verdana" w:hAnsi="Verdana"/>
          <w:sz w:val="20"/>
          <w:szCs w:val="20"/>
        </w:rPr>
      </w:pPr>
      <w:r>
        <w:rPr>
          <w:noProof/>
          <w:lang w:eastAsia="ru-RU"/>
        </w:rPr>
        <w:drawing>
          <wp:anchor distT="0" distB="0" distL="114300" distR="114300" simplePos="0" relativeHeight="251686912" behindDoc="0" locked="0" layoutInCell="1" allowOverlap="1" wp14:anchorId="7771F651" wp14:editId="6A037CFB">
            <wp:simplePos x="0" y="0"/>
            <wp:positionH relativeFrom="margin">
              <wp:posOffset>1471295</wp:posOffset>
            </wp:positionH>
            <wp:positionV relativeFrom="margin">
              <wp:posOffset>312420</wp:posOffset>
            </wp:positionV>
            <wp:extent cx="704850" cy="49974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04850" cy="499745"/>
                    </a:xfrm>
                    <a:prstGeom prst="rect">
                      <a:avLst/>
                    </a:prstGeom>
                  </pic:spPr>
                </pic:pic>
              </a:graphicData>
            </a:graphic>
            <wp14:sizeRelH relativeFrom="margin">
              <wp14:pctWidth>0</wp14:pctWidth>
            </wp14:sizeRelH>
            <wp14:sizeRelV relativeFrom="margin">
              <wp14:pctHeight>0</wp14:pctHeight>
            </wp14:sizeRelV>
          </wp:anchor>
        </w:drawing>
      </w:r>
    </w:p>
    <w:p w:rsidR="00497A65" w:rsidRDefault="00497A65" w:rsidP="00AB2326">
      <w:pPr>
        <w:spacing w:after="0" w:line="240" w:lineRule="auto"/>
        <w:rPr>
          <w:rFonts w:ascii="Verdana" w:hAnsi="Verdana"/>
          <w:sz w:val="20"/>
          <w:szCs w:val="20"/>
        </w:rPr>
      </w:pPr>
    </w:p>
    <w:p w:rsidR="00497A65" w:rsidRDefault="00497A65" w:rsidP="00AB2326">
      <w:pPr>
        <w:spacing w:after="0" w:line="240" w:lineRule="auto"/>
        <w:rPr>
          <w:rFonts w:ascii="Verdana" w:hAnsi="Verdana"/>
          <w:sz w:val="20"/>
          <w:szCs w:val="20"/>
        </w:rPr>
      </w:pPr>
    </w:p>
    <w:p w:rsidR="00E340E5" w:rsidRDefault="00E340E5" w:rsidP="00AB2326">
      <w:pPr>
        <w:spacing w:after="0" w:line="240" w:lineRule="auto"/>
        <w:rPr>
          <w:rFonts w:ascii="Verdana" w:hAnsi="Verdana"/>
          <w:sz w:val="20"/>
          <w:szCs w:val="20"/>
        </w:rPr>
      </w:pPr>
    </w:p>
    <w:p w:rsidR="00AB2326" w:rsidRPr="00583C9F" w:rsidRDefault="00AB2326" w:rsidP="00AB2326">
      <w:pPr>
        <w:spacing w:after="0" w:line="240" w:lineRule="auto"/>
        <w:rPr>
          <w:rFonts w:ascii="Verdana" w:hAnsi="Verdana"/>
          <w:sz w:val="20"/>
          <w:szCs w:val="20"/>
        </w:rPr>
      </w:pPr>
      <w:r w:rsidRPr="00AB2326">
        <w:rPr>
          <w:rFonts w:ascii="Verdana" w:hAnsi="Verdana"/>
          <w:sz w:val="20"/>
          <w:szCs w:val="20"/>
        </w:rPr>
        <w:t>Ретранслятор</w:t>
      </w:r>
    </w:p>
    <w:p w:rsidR="00AB2326" w:rsidRPr="00583C9F" w:rsidRDefault="00EC7A99" w:rsidP="00AB2326">
      <w:pPr>
        <w:spacing w:after="0" w:line="240" w:lineRule="auto"/>
        <w:rPr>
          <w:rFonts w:ascii="Verdana" w:hAnsi="Verdana"/>
          <w:sz w:val="20"/>
          <w:szCs w:val="20"/>
        </w:rPr>
      </w:pPr>
      <w:r w:rsidRPr="00AB2326">
        <w:rPr>
          <w:noProof/>
          <w:lang w:eastAsia="ru-RU"/>
        </w:rPr>
        <w:drawing>
          <wp:anchor distT="0" distB="0" distL="114300" distR="114300" simplePos="0" relativeHeight="251665408" behindDoc="0" locked="0" layoutInCell="1" allowOverlap="1" wp14:anchorId="17F6C560" wp14:editId="70FEBBA7">
            <wp:simplePos x="0" y="0"/>
            <wp:positionH relativeFrom="margin">
              <wp:posOffset>1578610</wp:posOffset>
            </wp:positionH>
            <wp:positionV relativeFrom="margin">
              <wp:posOffset>1209675</wp:posOffset>
            </wp:positionV>
            <wp:extent cx="485140" cy="447675"/>
            <wp:effectExtent l="0" t="0" r="0" b="9525"/>
            <wp:wrapSquare wrapText="bothSides"/>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85140" cy="447675"/>
                    </a:xfrm>
                    <a:prstGeom prst="rect">
                      <a:avLst/>
                    </a:prstGeom>
                  </pic:spPr>
                </pic:pic>
              </a:graphicData>
            </a:graphic>
            <wp14:sizeRelH relativeFrom="margin">
              <wp14:pctWidth>0</wp14:pctWidth>
            </wp14:sizeRelH>
            <wp14:sizeRelV relativeFrom="margin">
              <wp14:pctHeight>0</wp14:pctHeight>
            </wp14:sizeRelV>
          </wp:anchor>
        </w:drawing>
      </w:r>
    </w:p>
    <w:p w:rsidR="00AB2326" w:rsidRPr="00583C9F" w:rsidRDefault="00AB2326" w:rsidP="00AB2326">
      <w:pPr>
        <w:spacing w:after="0" w:line="240" w:lineRule="auto"/>
        <w:rPr>
          <w:rFonts w:ascii="Verdana" w:hAnsi="Verdana"/>
          <w:sz w:val="20"/>
          <w:szCs w:val="20"/>
        </w:rPr>
      </w:pPr>
    </w:p>
    <w:p w:rsidR="00AB2326" w:rsidRPr="00583C9F" w:rsidRDefault="00AB2326" w:rsidP="00AB2326">
      <w:pPr>
        <w:spacing w:after="0" w:line="240" w:lineRule="auto"/>
        <w:rPr>
          <w:rFonts w:ascii="Verdana" w:hAnsi="Verdana"/>
          <w:sz w:val="20"/>
          <w:szCs w:val="20"/>
        </w:rPr>
      </w:pPr>
    </w:p>
    <w:p w:rsidR="00AB2326" w:rsidRPr="00583C9F" w:rsidRDefault="00AB2326" w:rsidP="00AB2326">
      <w:pPr>
        <w:spacing w:after="0" w:line="240" w:lineRule="auto"/>
        <w:rPr>
          <w:rFonts w:ascii="Verdana" w:hAnsi="Verdana"/>
          <w:sz w:val="20"/>
          <w:szCs w:val="20"/>
        </w:rPr>
      </w:pPr>
    </w:p>
    <w:p w:rsidR="00154F22" w:rsidRPr="00583C9F" w:rsidRDefault="00154F22" w:rsidP="00AB2326">
      <w:pPr>
        <w:spacing w:after="0" w:line="240" w:lineRule="auto"/>
        <w:rPr>
          <w:rFonts w:ascii="Verdana" w:hAnsi="Verdana"/>
          <w:sz w:val="20"/>
          <w:szCs w:val="20"/>
        </w:rPr>
      </w:pPr>
    </w:p>
    <w:p w:rsidR="00AB2326" w:rsidRPr="00583C9F" w:rsidRDefault="00AB2326" w:rsidP="00AB2326">
      <w:pPr>
        <w:spacing w:after="0" w:line="240" w:lineRule="auto"/>
        <w:rPr>
          <w:rFonts w:ascii="Verdana" w:hAnsi="Verdana"/>
          <w:sz w:val="20"/>
          <w:szCs w:val="20"/>
        </w:rPr>
      </w:pPr>
      <w:r w:rsidRPr="00AB2326">
        <w:rPr>
          <w:rFonts w:ascii="Verdana" w:hAnsi="Verdana"/>
          <w:sz w:val="20"/>
          <w:szCs w:val="20"/>
          <w:lang w:val="en-US"/>
        </w:rPr>
        <w:t>RS</w:t>
      </w:r>
      <w:r w:rsidRPr="00583C9F">
        <w:rPr>
          <w:rFonts w:ascii="Verdana" w:hAnsi="Verdana"/>
          <w:sz w:val="20"/>
          <w:szCs w:val="20"/>
        </w:rPr>
        <w:t>-485/</w:t>
      </w:r>
      <w:r w:rsidRPr="00AB2326">
        <w:rPr>
          <w:rFonts w:ascii="Verdana" w:hAnsi="Verdana"/>
          <w:sz w:val="20"/>
          <w:szCs w:val="20"/>
          <w:lang w:val="en-US"/>
        </w:rPr>
        <w:t>USB</w:t>
      </w:r>
    </w:p>
    <w:p w:rsidR="00AB2326" w:rsidRPr="00583C9F" w:rsidRDefault="00E340E5" w:rsidP="00AB2326">
      <w:pPr>
        <w:spacing w:after="0" w:line="240" w:lineRule="auto"/>
        <w:rPr>
          <w:rFonts w:ascii="Verdana" w:hAnsi="Verdana"/>
          <w:sz w:val="20"/>
          <w:szCs w:val="20"/>
        </w:rPr>
      </w:pPr>
      <w:r w:rsidRPr="00AB2326">
        <w:rPr>
          <w:noProof/>
          <w:lang w:eastAsia="ru-RU"/>
        </w:rPr>
        <w:drawing>
          <wp:anchor distT="0" distB="0" distL="114300" distR="114300" simplePos="0" relativeHeight="251679744" behindDoc="0" locked="0" layoutInCell="1" allowOverlap="1" wp14:anchorId="3B08D086" wp14:editId="5C3485A3">
            <wp:simplePos x="0" y="0"/>
            <wp:positionH relativeFrom="margin">
              <wp:posOffset>1434465</wp:posOffset>
            </wp:positionH>
            <wp:positionV relativeFrom="margin">
              <wp:posOffset>2095500</wp:posOffset>
            </wp:positionV>
            <wp:extent cx="733425" cy="485775"/>
            <wp:effectExtent l="0" t="0" r="9525" b="9525"/>
            <wp:wrapSquare wrapText="bothSides"/>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33425" cy="485775"/>
                    </a:xfrm>
                    <a:prstGeom prst="rect">
                      <a:avLst/>
                    </a:prstGeom>
                  </pic:spPr>
                </pic:pic>
              </a:graphicData>
            </a:graphic>
            <wp14:sizeRelH relativeFrom="margin">
              <wp14:pctWidth>0</wp14:pctWidth>
            </wp14:sizeRelH>
            <wp14:sizeRelV relativeFrom="margin">
              <wp14:pctHeight>0</wp14:pctHeight>
            </wp14:sizeRelV>
          </wp:anchor>
        </w:drawing>
      </w:r>
    </w:p>
    <w:p w:rsidR="00AB2326" w:rsidRPr="00583C9F" w:rsidRDefault="00AB2326" w:rsidP="00AB2326">
      <w:pPr>
        <w:spacing w:after="0" w:line="240" w:lineRule="auto"/>
        <w:rPr>
          <w:rFonts w:ascii="Verdana" w:hAnsi="Verdana"/>
          <w:sz w:val="20"/>
          <w:szCs w:val="20"/>
        </w:rPr>
      </w:pPr>
    </w:p>
    <w:p w:rsidR="00AB2326" w:rsidRPr="00583C9F" w:rsidRDefault="00AB2326" w:rsidP="00AB2326">
      <w:pPr>
        <w:spacing w:after="0" w:line="240" w:lineRule="auto"/>
        <w:rPr>
          <w:rFonts w:ascii="Verdana" w:hAnsi="Verdana"/>
          <w:sz w:val="20"/>
          <w:szCs w:val="20"/>
        </w:rPr>
      </w:pPr>
    </w:p>
    <w:p w:rsidR="00AB2326" w:rsidRPr="00583C9F" w:rsidRDefault="00AB2326" w:rsidP="00AB2326">
      <w:pPr>
        <w:spacing w:after="0" w:line="240" w:lineRule="auto"/>
        <w:rPr>
          <w:rFonts w:ascii="Verdana" w:hAnsi="Verdana"/>
          <w:sz w:val="20"/>
          <w:szCs w:val="20"/>
        </w:rPr>
      </w:pPr>
    </w:p>
    <w:p w:rsidR="00AB2326" w:rsidRPr="00583C9F" w:rsidRDefault="00AB2326" w:rsidP="00AB2326">
      <w:pPr>
        <w:spacing w:after="0" w:line="240" w:lineRule="auto"/>
        <w:rPr>
          <w:rFonts w:ascii="Verdana" w:hAnsi="Verdana"/>
          <w:sz w:val="20"/>
          <w:szCs w:val="20"/>
        </w:rPr>
      </w:pPr>
    </w:p>
    <w:p w:rsidR="00AB2326" w:rsidRPr="00583C9F" w:rsidRDefault="00AB2326" w:rsidP="00AB2326">
      <w:pPr>
        <w:spacing w:after="0" w:line="240" w:lineRule="auto"/>
        <w:rPr>
          <w:rFonts w:ascii="Verdana" w:hAnsi="Verdana"/>
          <w:sz w:val="20"/>
          <w:szCs w:val="20"/>
        </w:rPr>
      </w:pPr>
      <w:r w:rsidRPr="00AB2326">
        <w:rPr>
          <w:rFonts w:ascii="Verdana" w:hAnsi="Verdana"/>
          <w:sz w:val="20"/>
          <w:szCs w:val="20"/>
          <w:lang w:val="en-US"/>
        </w:rPr>
        <w:t>RS</w:t>
      </w:r>
      <w:r w:rsidRPr="00583C9F">
        <w:rPr>
          <w:rFonts w:ascii="Verdana" w:hAnsi="Verdana"/>
          <w:sz w:val="20"/>
          <w:szCs w:val="20"/>
        </w:rPr>
        <w:t>-485/</w:t>
      </w:r>
      <w:r w:rsidRPr="00AB2326">
        <w:rPr>
          <w:rFonts w:ascii="Verdana" w:hAnsi="Verdana"/>
          <w:sz w:val="20"/>
          <w:szCs w:val="20"/>
          <w:lang w:val="en-US"/>
        </w:rPr>
        <w:t>LAN</w:t>
      </w:r>
    </w:p>
    <w:p w:rsidR="00AB2326" w:rsidRPr="00583C9F" w:rsidRDefault="00EC7A99" w:rsidP="00AB2326">
      <w:pPr>
        <w:spacing w:after="0" w:line="240" w:lineRule="auto"/>
        <w:rPr>
          <w:rFonts w:ascii="Verdana" w:hAnsi="Verdana"/>
          <w:sz w:val="20"/>
          <w:szCs w:val="20"/>
        </w:rPr>
      </w:pPr>
      <w:r w:rsidRPr="00AB2326">
        <w:rPr>
          <w:noProof/>
          <w:lang w:eastAsia="ru-RU"/>
        </w:rPr>
        <w:drawing>
          <wp:anchor distT="0" distB="0" distL="114300" distR="114300" simplePos="0" relativeHeight="251680768" behindDoc="0" locked="0" layoutInCell="1" allowOverlap="1" wp14:anchorId="60B8778D" wp14:editId="1FCF4221">
            <wp:simplePos x="0" y="0"/>
            <wp:positionH relativeFrom="margin">
              <wp:posOffset>1497965</wp:posOffset>
            </wp:positionH>
            <wp:positionV relativeFrom="margin">
              <wp:posOffset>2962275</wp:posOffset>
            </wp:positionV>
            <wp:extent cx="749300" cy="504825"/>
            <wp:effectExtent l="0" t="0" r="0" b="9525"/>
            <wp:wrapSquare wrapText="bothSides"/>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49300" cy="504825"/>
                    </a:xfrm>
                    <a:prstGeom prst="rect">
                      <a:avLst/>
                    </a:prstGeom>
                  </pic:spPr>
                </pic:pic>
              </a:graphicData>
            </a:graphic>
            <wp14:sizeRelH relativeFrom="margin">
              <wp14:pctWidth>0</wp14:pctWidth>
            </wp14:sizeRelH>
            <wp14:sizeRelV relativeFrom="margin">
              <wp14:pctHeight>0</wp14:pctHeight>
            </wp14:sizeRelV>
          </wp:anchor>
        </w:drawing>
      </w:r>
    </w:p>
    <w:p w:rsidR="00AB2326" w:rsidRPr="00583C9F" w:rsidRDefault="00AB2326" w:rsidP="00AB2326">
      <w:pPr>
        <w:spacing w:after="0" w:line="240" w:lineRule="auto"/>
        <w:rPr>
          <w:rFonts w:ascii="Verdana" w:hAnsi="Verdana"/>
          <w:sz w:val="20"/>
          <w:szCs w:val="20"/>
        </w:rPr>
      </w:pPr>
    </w:p>
    <w:p w:rsidR="00AB2326" w:rsidRPr="00583C9F" w:rsidRDefault="00AB2326" w:rsidP="00AB2326">
      <w:pPr>
        <w:spacing w:after="0" w:line="240" w:lineRule="auto"/>
        <w:rPr>
          <w:rFonts w:ascii="Verdana" w:hAnsi="Verdana"/>
          <w:sz w:val="20"/>
          <w:szCs w:val="20"/>
        </w:rPr>
      </w:pPr>
    </w:p>
    <w:p w:rsidR="00AB2326" w:rsidRPr="00583C9F" w:rsidRDefault="00AB2326" w:rsidP="00AB2326">
      <w:pPr>
        <w:spacing w:after="0" w:line="240" w:lineRule="auto"/>
        <w:rPr>
          <w:rFonts w:ascii="Verdana" w:hAnsi="Verdana"/>
          <w:sz w:val="20"/>
          <w:szCs w:val="20"/>
        </w:rPr>
      </w:pPr>
    </w:p>
    <w:p w:rsidR="00AB2326" w:rsidRPr="00583C9F" w:rsidRDefault="00AB2326" w:rsidP="00AB2326">
      <w:pPr>
        <w:spacing w:after="0" w:line="240" w:lineRule="auto"/>
        <w:rPr>
          <w:rFonts w:ascii="Verdana" w:hAnsi="Verdana"/>
          <w:sz w:val="20"/>
          <w:szCs w:val="20"/>
        </w:rPr>
      </w:pPr>
    </w:p>
    <w:p w:rsidR="00AB2326" w:rsidRPr="00AB2326" w:rsidRDefault="003D7341" w:rsidP="00AB2326">
      <w:pPr>
        <w:spacing w:after="0" w:line="240" w:lineRule="auto"/>
        <w:rPr>
          <w:rFonts w:ascii="Verdana" w:hAnsi="Verdana"/>
          <w:sz w:val="20"/>
          <w:szCs w:val="20"/>
        </w:rPr>
      </w:pPr>
      <w:r>
        <w:rPr>
          <w:rFonts w:ascii="Verdana" w:hAnsi="Verdana"/>
          <w:sz w:val="20"/>
          <w:szCs w:val="20"/>
        </w:rPr>
        <w:t>Источник питания</w:t>
      </w:r>
    </w:p>
    <w:p w:rsidR="00AB2326" w:rsidRPr="00AB2326" w:rsidRDefault="00AB2326" w:rsidP="00AB2326">
      <w:pPr>
        <w:spacing w:after="0" w:line="240" w:lineRule="auto"/>
        <w:rPr>
          <w:rFonts w:ascii="Verdana" w:hAnsi="Verdana"/>
          <w:sz w:val="20"/>
          <w:szCs w:val="20"/>
        </w:rPr>
      </w:pPr>
    </w:p>
    <w:p w:rsidR="00AB2326" w:rsidRPr="00AB2326" w:rsidRDefault="00611CA7" w:rsidP="00AB2326">
      <w:pPr>
        <w:spacing w:after="0" w:line="240" w:lineRule="auto"/>
        <w:rPr>
          <w:rFonts w:ascii="Verdana" w:hAnsi="Verdana"/>
          <w:sz w:val="20"/>
          <w:szCs w:val="20"/>
        </w:rPr>
      </w:pPr>
      <w:r>
        <w:rPr>
          <w:noProof/>
          <w:lang w:eastAsia="ru-RU"/>
        </w:rPr>
        <w:drawing>
          <wp:anchor distT="0" distB="0" distL="114300" distR="114300" simplePos="0" relativeHeight="251689984" behindDoc="0" locked="0" layoutInCell="1" allowOverlap="1" wp14:anchorId="18ACE5E3" wp14:editId="3BFC03B1">
            <wp:simplePos x="0" y="0"/>
            <wp:positionH relativeFrom="margin">
              <wp:posOffset>1574800</wp:posOffset>
            </wp:positionH>
            <wp:positionV relativeFrom="margin">
              <wp:posOffset>4022725</wp:posOffset>
            </wp:positionV>
            <wp:extent cx="556260" cy="833755"/>
            <wp:effectExtent l="0" t="0" r="0" b="4445"/>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56260" cy="833755"/>
                    </a:xfrm>
                    <a:prstGeom prst="rect">
                      <a:avLst/>
                    </a:prstGeom>
                  </pic:spPr>
                </pic:pic>
              </a:graphicData>
            </a:graphic>
            <wp14:sizeRelH relativeFrom="margin">
              <wp14:pctWidth>0</wp14:pctWidth>
            </wp14:sizeRelH>
            <wp14:sizeRelV relativeFrom="margin">
              <wp14:pctHeight>0</wp14:pctHeight>
            </wp14:sizeRelV>
          </wp:anchor>
        </w:drawing>
      </w: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line="240" w:lineRule="auto"/>
        <w:rPr>
          <w:rFonts w:ascii="Verdana" w:hAnsi="Verdana"/>
          <w:sz w:val="20"/>
          <w:szCs w:val="20"/>
        </w:rPr>
      </w:pPr>
    </w:p>
    <w:p w:rsidR="00AB2326" w:rsidRPr="00AB2326" w:rsidRDefault="00AB2326" w:rsidP="00AB2326">
      <w:pPr>
        <w:spacing w:after="0"/>
      </w:pPr>
    </w:p>
    <w:p w:rsidR="00AB2326" w:rsidRPr="00AB2326" w:rsidRDefault="00AB2326" w:rsidP="00AB2326">
      <w:pPr>
        <w:spacing w:after="0" w:line="240" w:lineRule="auto"/>
        <w:rPr>
          <w:rFonts w:ascii="Verdana" w:hAnsi="Verdana"/>
          <w:sz w:val="20"/>
          <w:szCs w:val="20"/>
        </w:rPr>
      </w:pPr>
    </w:p>
    <w:p w:rsidR="00AB2326" w:rsidRPr="00811C73" w:rsidRDefault="00AB2326" w:rsidP="00BB6F3A">
      <w:pPr>
        <w:pStyle w:val="a3"/>
        <w:rPr>
          <w:rFonts w:ascii="Verdana" w:hAnsi="Verdana"/>
          <w:sz w:val="20"/>
          <w:szCs w:val="20"/>
        </w:rPr>
      </w:pPr>
    </w:p>
    <w:sectPr w:rsidR="00AB2326" w:rsidRPr="00811C73">
      <w:head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F84" w:rsidRDefault="005D1F84" w:rsidP="00412B5A">
      <w:pPr>
        <w:spacing w:after="0" w:line="240" w:lineRule="auto"/>
      </w:pPr>
      <w:r>
        <w:separator/>
      </w:r>
    </w:p>
  </w:endnote>
  <w:endnote w:type="continuationSeparator" w:id="0">
    <w:p w:rsidR="005D1F84" w:rsidRDefault="005D1F84" w:rsidP="00412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F84" w:rsidRDefault="005D1F84" w:rsidP="00412B5A">
      <w:pPr>
        <w:spacing w:after="0" w:line="240" w:lineRule="auto"/>
      </w:pPr>
      <w:r>
        <w:separator/>
      </w:r>
    </w:p>
  </w:footnote>
  <w:footnote w:type="continuationSeparator" w:id="0">
    <w:p w:rsidR="005D1F84" w:rsidRDefault="005D1F84" w:rsidP="00412B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773792"/>
      <w:docPartObj>
        <w:docPartGallery w:val="Page Numbers (Top of Page)"/>
        <w:docPartUnique/>
      </w:docPartObj>
    </w:sdtPr>
    <w:sdtContent>
      <w:p w:rsidR="005D1F84" w:rsidRDefault="005D1F84">
        <w:pPr>
          <w:pStyle w:val="a8"/>
          <w:jc w:val="center"/>
        </w:pPr>
        <w:r>
          <w:fldChar w:fldCharType="begin"/>
        </w:r>
        <w:r>
          <w:instrText>PAGE   \* MERGEFORMAT</w:instrText>
        </w:r>
        <w:r>
          <w:fldChar w:fldCharType="separate"/>
        </w:r>
        <w:r w:rsidR="003D0718">
          <w:rPr>
            <w:noProof/>
          </w:rPr>
          <w:t>1</w:t>
        </w:r>
        <w:r>
          <w:fldChar w:fldCharType="end"/>
        </w:r>
      </w:p>
    </w:sdtContent>
  </w:sdt>
  <w:p w:rsidR="005D1F84" w:rsidRDefault="005D1F8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07EF"/>
    <w:multiLevelType w:val="hybridMultilevel"/>
    <w:tmpl w:val="2ABA6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922AB"/>
    <w:multiLevelType w:val="hybridMultilevel"/>
    <w:tmpl w:val="8AD0B9BE"/>
    <w:lvl w:ilvl="0" w:tplc="4ADC42A0">
      <w:start w:val="1"/>
      <w:numFmt w:val="bullet"/>
      <w:lvlText w:val=""/>
      <w:lvlJc w:val="left"/>
      <w:pPr>
        <w:ind w:left="1508" w:hanging="360"/>
      </w:pPr>
      <w:rPr>
        <w:rFonts w:ascii="Symbol" w:hAnsi="Symbol"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2">
    <w:nsid w:val="0C0C5A19"/>
    <w:multiLevelType w:val="hybridMultilevel"/>
    <w:tmpl w:val="821E3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D20A43"/>
    <w:multiLevelType w:val="hybridMultilevel"/>
    <w:tmpl w:val="422CFD20"/>
    <w:lvl w:ilvl="0" w:tplc="FEBE7DB0">
      <w:start w:val="1"/>
      <w:numFmt w:val="bullet"/>
      <w:lvlText w:val=""/>
      <w:lvlJc w:val="left"/>
      <w:pPr>
        <w:ind w:left="786" w:hanging="360"/>
      </w:pPr>
      <w:rPr>
        <w:rFonts w:ascii="Symbol" w:hAnsi="Symbol" w:hint="default"/>
      </w:rPr>
    </w:lvl>
    <w:lvl w:ilvl="1" w:tplc="37FE8200">
      <w:numFmt w:val="bullet"/>
      <w:lvlText w:val="•"/>
      <w:lvlJc w:val="left"/>
      <w:pPr>
        <w:ind w:left="1506" w:hanging="360"/>
      </w:pPr>
      <w:rPr>
        <w:rFonts w:ascii="Verdana" w:eastAsiaTheme="minorHAnsi" w:hAnsi="Verdana" w:cstheme="minorBidi"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1BA4206D"/>
    <w:multiLevelType w:val="hybridMultilevel"/>
    <w:tmpl w:val="7728D00E"/>
    <w:lvl w:ilvl="0" w:tplc="34D082F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1F8A2E0B"/>
    <w:multiLevelType w:val="hybridMultilevel"/>
    <w:tmpl w:val="4E3E2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B40F19"/>
    <w:multiLevelType w:val="hybridMultilevel"/>
    <w:tmpl w:val="C4323BF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08042A"/>
    <w:multiLevelType w:val="hybridMultilevel"/>
    <w:tmpl w:val="F86C12E0"/>
    <w:lvl w:ilvl="0" w:tplc="4ADC42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86487B"/>
    <w:multiLevelType w:val="multilevel"/>
    <w:tmpl w:val="364A18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CE91D70"/>
    <w:multiLevelType w:val="multilevel"/>
    <w:tmpl w:val="2A182A8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3022364A"/>
    <w:multiLevelType w:val="hybridMultilevel"/>
    <w:tmpl w:val="E29E82E6"/>
    <w:lvl w:ilvl="0" w:tplc="0CCAE0F0">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30956EFA"/>
    <w:multiLevelType w:val="hybridMultilevel"/>
    <w:tmpl w:val="70B40FF2"/>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EC394F"/>
    <w:multiLevelType w:val="hybridMultilevel"/>
    <w:tmpl w:val="78501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A42470B"/>
    <w:multiLevelType w:val="hybridMultilevel"/>
    <w:tmpl w:val="4632562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nsid w:val="3A9F3260"/>
    <w:multiLevelType w:val="hybridMultilevel"/>
    <w:tmpl w:val="7C182C7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FD50C04"/>
    <w:multiLevelType w:val="hybridMultilevel"/>
    <w:tmpl w:val="B3BE2654"/>
    <w:lvl w:ilvl="0" w:tplc="E74848EA">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nsid w:val="49FC11DE"/>
    <w:multiLevelType w:val="hybridMultilevel"/>
    <w:tmpl w:val="4504212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B464772"/>
    <w:multiLevelType w:val="hybridMultilevel"/>
    <w:tmpl w:val="3DC28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BDE14D6"/>
    <w:multiLevelType w:val="hybridMultilevel"/>
    <w:tmpl w:val="83AA766E"/>
    <w:lvl w:ilvl="0" w:tplc="B5FAE7E2">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354666"/>
    <w:multiLevelType w:val="hybridMultilevel"/>
    <w:tmpl w:val="A9DA8EB8"/>
    <w:lvl w:ilvl="0" w:tplc="7ABCEDDC">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0">
    <w:nsid w:val="71993D0A"/>
    <w:multiLevelType w:val="hybridMultilevel"/>
    <w:tmpl w:val="CF880E0E"/>
    <w:lvl w:ilvl="0" w:tplc="DC1CD7EA">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4220839"/>
    <w:multiLevelType w:val="hybridMultilevel"/>
    <w:tmpl w:val="4E1041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4FF1ACD"/>
    <w:multiLevelType w:val="hybridMultilevel"/>
    <w:tmpl w:val="9C54A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7541245"/>
    <w:multiLevelType w:val="hybridMultilevel"/>
    <w:tmpl w:val="FFE0B8DC"/>
    <w:lvl w:ilvl="0" w:tplc="ACFCF2C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 w:numId="2">
    <w:abstractNumId w:val="14"/>
  </w:num>
  <w:num w:numId="3">
    <w:abstractNumId w:val="8"/>
  </w:num>
  <w:num w:numId="4">
    <w:abstractNumId w:val="20"/>
  </w:num>
  <w:num w:numId="5">
    <w:abstractNumId w:val="12"/>
  </w:num>
  <w:num w:numId="6">
    <w:abstractNumId w:val="16"/>
  </w:num>
  <w:num w:numId="7">
    <w:abstractNumId w:val="18"/>
  </w:num>
  <w:num w:numId="8">
    <w:abstractNumId w:val="21"/>
  </w:num>
  <w:num w:numId="9">
    <w:abstractNumId w:val="17"/>
  </w:num>
  <w:num w:numId="10">
    <w:abstractNumId w:val="5"/>
  </w:num>
  <w:num w:numId="11">
    <w:abstractNumId w:val="2"/>
  </w:num>
  <w:num w:numId="12">
    <w:abstractNumId w:val="13"/>
  </w:num>
  <w:num w:numId="13">
    <w:abstractNumId w:val="11"/>
  </w:num>
  <w:num w:numId="14">
    <w:abstractNumId w:val="22"/>
  </w:num>
  <w:num w:numId="15">
    <w:abstractNumId w:val="10"/>
  </w:num>
  <w:num w:numId="16">
    <w:abstractNumId w:val="6"/>
  </w:num>
  <w:num w:numId="17">
    <w:abstractNumId w:val="9"/>
  </w:num>
  <w:num w:numId="18">
    <w:abstractNumId w:val="7"/>
  </w:num>
  <w:num w:numId="19">
    <w:abstractNumId w:val="19"/>
  </w:num>
  <w:num w:numId="20">
    <w:abstractNumId w:val="23"/>
  </w:num>
  <w:num w:numId="21">
    <w:abstractNumId w:val="1"/>
  </w:num>
  <w:num w:numId="22">
    <w:abstractNumId w:val="4"/>
  </w:num>
  <w:num w:numId="23">
    <w:abstractNumId w:val="15"/>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BCB"/>
    <w:rsid w:val="00007288"/>
    <w:rsid w:val="00031ECA"/>
    <w:rsid w:val="000478E0"/>
    <w:rsid w:val="0005091F"/>
    <w:rsid w:val="00050DFD"/>
    <w:rsid w:val="0006466A"/>
    <w:rsid w:val="000926FE"/>
    <w:rsid w:val="0009282D"/>
    <w:rsid w:val="000A33C3"/>
    <w:rsid w:val="000C5846"/>
    <w:rsid w:val="00101DA0"/>
    <w:rsid w:val="00105CBE"/>
    <w:rsid w:val="00106E7A"/>
    <w:rsid w:val="00116D94"/>
    <w:rsid w:val="00117251"/>
    <w:rsid w:val="00120322"/>
    <w:rsid w:val="00121711"/>
    <w:rsid w:val="00131A04"/>
    <w:rsid w:val="00141275"/>
    <w:rsid w:val="0014530F"/>
    <w:rsid w:val="00154F22"/>
    <w:rsid w:val="00155BB3"/>
    <w:rsid w:val="00160256"/>
    <w:rsid w:val="0016041D"/>
    <w:rsid w:val="00175C71"/>
    <w:rsid w:val="001771D9"/>
    <w:rsid w:val="001863A7"/>
    <w:rsid w:val="00195F9D"/>
    <w:rsid w:val="001A1CBA"/>
    <w:rsid w:val="001C1B87"/>
    <w:rsid w:val="001C3397"/>
    <w:rsid w:val="001E2BE0"/>
    <w:rsid w:val="001E36AC"/>
    <w:rsid w:val="001E7AB8"/>
    <w:rsid w:val="00203FF8"/>
    <w:rsid w:val="00211037"/>
    <w:rsid w:val="00230EBC"/>
    <w:rsid w:val="0023321E"/>
    <w:rsid w:val="002360B6"/>
    <w:rsid w:val="00243491"/>
    <w:rsid w:val="00287084"/>
    <w:rsid w:val="00287CE0"/>
    <w:rsid w:val="002A1D39"/>
    <w:rsid w:val="002F0478"/>
    <w:rsid w:val="002F2069"/>
    <w:rsid w:val="002F2388"/>
    <w:rsid w:val="003025CB"/>
    <w:rsid w:val="00305C8C"/>
    <w:rsid w:val="00311883"/>
    <w:rsid w:val="003162D2"/>
    <w:rsid w:val="003354F2"/>
    <w:rsid w:val="00346942"/>
    <w:rsid w:val="003669FD"/>
    <w:rsid w:val="003B2450"/>
    <w:rsid w:val="003D0718"/>
    <w:rsid w:val="003D7341"/>
    <w:rsid w:val="003E6106"/>
    <w:rsid w:val="003F161D"/>
    <w:rsid w:val="004033CE"/>
    <w:rsid w:val="00412B5A"/>
    <w:rsid w:val="004314F9"/>
    <w:rsid w:val="00432BC6"/>
    <w:rsid w:val="00440C90"/>
    <w:rsid w:val="00457EC9"/>
    <w:rsid w:val="0046104F"/>
    <w:rsid w:val="00471FAF"/>
    <w:rsid w:val="00474825"/>
    <w:rsid w:val="00484AE0"/>
    <w:rsid w:val="004977EB"/>
    <w:rsid w:val="00497A65"/>
    <w:rsid w:val="004A10C9"/>
    <w:rsid w:val="004B0A88"/>
    <w:rsid w:val="004C49B4"/>
    <w:rsid w:val="004D652F"/>
    <w:rsid w:val="004F74A2"/>
    <w:rsid w:val="0050360C"/>
    <w:rsid w:val="005045B1"/>
    <w:rsid w:val="00511D4A"/>
    <w:rsid w:val="005156EE"/>
    <w:rsid w:val="00516867"/>
    <w:rsid w:val="0051761C"/>
    <w:rsid w:val="00524E38"/>
    <w:rsid w:val="0052752E"/>
    <w:rsid w:val="0053609B"/>
    <w:rsid w:val="0053723E"/>
    <w:rsid w:val="00561D03"/>
    <w:rsid w:val="00574797"/>
    <w:rsid w:val="00583C9F"/>
    <w:rsid w:val="00584E27"/>
    <w:rsid w:val="005858AF"/>
    <w:rsid w:val="00593178"/>
    <w:rsid w:val="0059442C"/>
    <w:rsid w:val="005A6BCB"/>
    <w:rsid w:val="005B05CB"/>
    <w:rsid w:val="005B5DCF"/>
    <w:rsid w:val="005C5B84"/>
    <w:rsid w:val="005D1F84"/>
    <w:rsid w:val="005E3163"/>
    <w:rsid w:val="005F3742"/>
    <w:rsid w:val="00601DD6"/>
    <w:rsid w:val="0060258B"/>
    <w:rsid w:val="00610CE9"/>
    <w:rsid w:val="006112AC"/>
    <w:rsid w:val="00611CA7"/>
    <w:rsid w:val="006125AE"/>
    <w:rsid w:val="006235D1"/>
    <w:rsid w:val="006249BF"/>
    <w:rsid w:val="00625FD8"/>
    <w:rsid w:val="006478F1"/>
    <w:rsid w:val="006546C1"/>
    <w:rsid w:val="00664E58"/>
    <w:rsid w:val="006802C9"/>
    <w:rsid w:val="00683BAE"/>
    <w:rsid w:val="006A0703"/>
    <w:rsid w:val="006A3586"/>
    <w:rsid w:val="006A68CE"/>
    <w:rsid w:val="006B4A0A"/>
    <w:rsid w:val="006C72AA"/>
    <w:rsid w:val="006D42D3"/>
    <w:rsid w:val="006D575F"/>
    <w:rsid w:val="006D5B06"/>
    <w:rsid w:val="006E2764"/>
    <w:rsid w:val="00712621"/>
    <w:rsid w:val="00717B4D"/>
    <w:rsid w:val="00722702"/>
    <w:rsid w:val="00723D03"/>
    <w:rsid w:val="0073217A"/>
    <w:rsid w:val="00734BC5"/>
    <w:rsid w:val="007453C6"/>
    <w:rsid w:val="007555AD"/>
    <w:rsid w:val="00761856"/>
    <w:rsid w:val="00777C69"/>
    <w:rsid w:val="0078633E"/>
    <w:rsid w:val="00787375"/>
    <w:rsid w:val="00794E5F"/>
    <w:rsid w:val="007E2663"/>
    <w:rsid w:val="007E315C"/>
    <w:rsid w:val="007E402E"/>
    <w:rsid w:val="007E7D1B"/>
    <w:rsid w:val="00811C73"/>
    <w:rsid w:val="00812EDE"/>
    <w:rsid w:val="00827BCA"/>
    <w:rsid w:val="008301CD"/>
    <w:rsid w:val="00830C22"/>
    <w:rsid w:val="00857693"/>
    <w:rsid w:val="00884357"/>
    <w:rsid w:val="00885528"/>
    <w:rsid w:val="00894EC4"/>
    <w:rsid w:val="00894F2A"/>
    <w:rsid w:val="008A38EB"/>
    <w:rsid w:val="008A5DD7"/>
    <w:rsid w:val="008B3198"/>
    <w:rsid w:val="008B356D"/>
    <w:rsid w:val="008C7F04"/>
    <w:rsid w:val="008D7612"/>
    <w:rsid w:val="008E4BE2"/>
    <w:rsid w:val="0090030F"/>
    <w:rsid w:val="009310B0"/>
    <w:rsid w:val="00935D86"/>
    <w:rsid w:val="00941C17"/>
    <w:rsid w:val="00950399"/>
    <w:rsid w:val="009671B9"/>
    <w:rsid w:val="0097147A"/>
    <w:rsid w:val="00973BDD"/>
    <w:rsid w:val="009816C9"/>
    <w:rsid w:val="009921C9"/>
    <w:rsid w:val="009A1D79"/>
    <w:rsid w:val="009B7FA0"/>
    <w:rsid w:val="009C2438"/>
    <w:rsid w:val="009C4D11"/>
    <w:rsid w:val="009D7E11"/>
    <w:rsid w:val="009E0E4E"/>
    <w:rsid w:val="009E2C5C"/>
    <w:rsid w:val="009E48F9"/>
    <w:rsid w:val="009F02C7"/>
    <w:rsid w:val="009F712A"/>
    <w:rsid w:val="00A061B1"/>
    <w:rsid w:val="00A06981"/>
    <w:rsid w:val="00A16891"/>
    <w:rsid w:val="00A23931"/>
    <w:rsid w:val="00A3017D"/>
    <w:rsid w:val="00A31582"/>
    <w:rsid w:val="00A54230"/>
    <w:rsid w:val="00A62ACC"/>
    <w:rsid w:val="00A77635"/>
    <w:rsid w:val="00A86A94"/>
    <w:rsid w:val="00A93518"/>
    <w:rsid w:val="00AA24AD"/>
    <w:rsid w:val="00AA5D01"/>
    <w:rsid w:val="00AB1CF6"/>
    <w:rsid w:val="00AB2326"/>
    <w:rsid w:val="00AB6B9E"/>
    <w:rsid w:val="00AC206F"/>
    <w:rsid w:val="00AD79B3"/>
    <w:rsid w:val="00AE0D24"/>
    <w:rsid w:val="00B021FC"/>
    <w:rsid w:val="00B04DEE"/>
    <w:rsid w:val="00B06B04"/>
    <w:rsid w:val="00B1452F"/>
    <w:rsid w:val="00B149DA"/>
    <w:rsid w:val="00B16F3F"/>
    <w:rsid w:val="00B2156A"/>
    <w:rsid w:val="00B33870"/>
    <w:rsid w:val="00B34A24"/>
    <w:rsid w:val="00B436D8"/>
    <w:rsid w:val="00B51F06"/>
    <w:rsid w:val="00B63395"/>
    <w:rsid w:val="00B7230F"/>
    <w:rsid w:val="00B75B94"/>
    <w:rsid w:val="00B8310F"/>
    <w:rsid w:val="00B94D74"/>
    <w:rsid w:val="00B95C3F"/>
    <w:rsid w:val="00BA6AE0"/>
    <w:rsid w:val="00BB6F3A"/>
    <w:rsid w:val="00BB7166"/>
    <w:rsid w:val="00BC047E"/>
    <w:rsid w:val="00BE2F23"/>
    <w:rsid w:val="00BE6DE3"/>
    <w:rsid w:val="00BF5A8E"/>
    <w:rsid w:val="00C14B17"/>
    <w:rsid w:val="00C17B93"/>
    <w:rsid w:val="00C2530C"/>
    <w:rsid w:val="00C363DB"/>
    <w:rsid w:val="00C41A77"/>
    <w:rsid w:val="00C53542"/>
    <w:rsid w:val="00C57DE1"/>
    <w:rsid w:val="00C62348"/>
    <w:rsid w:val="00C62D96"/>
    <w:rsid w:val="00C66DC8"/>
    <w:rsid w:val="00C70216"/>
    <w:rsid w:val="00C71BB5"/>
    <w:rsid w:val="00C73437"/>
    <w:rsid w:val="00C77F97"/>
    <w:rsid w:val="00C94641"/>
    <w:rsid w:val="00CB1B7A"/>
    <w:rsid w:val="00CB2FCC"/>
    <w:rsid w:val="00CB54C5"/>
    <w:rsid w:val="00CD4D89"/>
    <w:rsid w:val="00CD51D8"/>
    <w:rsid w:val="00CE2CE4"/>
    <w:rsid w:val="00CF581B"/>
    <w:rsid w:val="00D0415B"/>
    <w:rsid w:val="00D320A4"/>
    <w:rsid w:val="00D33ACD"/>
    <w:rsid w:val="00D44AD9"/>
    <w:rsid w:val="00D5194E"/>
    <w:rsid w:val="00D534CF"/>
    <w:rsid w:val="00D563EE"/>
    <w:rsid w:val="00D62218"/>
    <w:rsid w:val="00D718D4"/>
    <w:rsid w:val="00D740D6"/>
    <w:rsid w:val="00D8047C"/>
    <w:rsid w:val="00D81552"/>
    <w:rsid w:val="00D81B1C"/>
    <w:rsid w:val="00D867CE"/>
    <w:rsid w:val="00D95C72"/>
    <w:rsid w:val="00DA02B5"/>
    <w:rsid w:val="00DC2C8A"/>
    <w:rsid w:val="00DE2EEF"/>
    <w:rsid w:val="00DF53DA"/>
    <w:rsid w:val="00E04E92"/>
    <w:rsid w:val="00E119E6"/>
    <w:rsid w:val="00E12EAB"/>
    <w:rsid w:val="00E15408"/>
    <w:rsid w:val="00E25A05"/>
    <w:rsid w:val="00E340E5"/>
    <w:rsid w:val="00E409CA"/>
    <w:rsid w:val="00E413AF"/>
    <w:rsid w:val="00E42DA7"/>
    <w:rsid w:val="00E618CA"/>
    <w:rsid w:val="00E832BE"/>
    <w:rsid w:val="00E85F46"/>
    <w:rsid w:val="00E909DB"/>
    <w:rsid w:val="00EA54C8"/>
    <w:rsid w:val="00EA77A3"/>
    <w:rsid w:val="00EC56B2"/>
    <w:rsid w:val="00EC7A99"/>
    <w:rsid w:val="00ED368F"/>
    <w:rsid w:val="00EE017A"/>
    <w:rsid w:val="00EE61AB"/>
    <w:rsid w:val="00EF35F4"/>
    <w:rsid w:val="00F04FDD"/>
    <w:rsid w:val="00F24AC9"/>
    <w:rsid w:val="00F257C0"/>
    <w:rsid w:val="00F33BD9"/>
    <w:rsid w:val="00F50454"/>
    <w:rsid w:val="00F614F3"/>
    <w:rsid w:val="00F66BEF"/>
    <w:rsid w:val="00F67E2B"/>
    <w:rsid w:val="00F714D7"/>
    <w:rsid w:val="00F755F9"/>
    <w:rsid w:val="00F862D4"/>
    <w:rsid w:val="00F946A7"/>
    <w:rsid w:val="00F94787"/>
    <w:rsid w:val="00FA5441"/>
    <w:rsid w:val="00FB3219"/>
    <w:rsid w:val="00FB3286"/>
    <w:rsid w:val="00FB39A5"/>
    <w:rsid w:val="00FD10D9"/>
    <w:rsid w:val="00FD6F5A"/>
    <w:rsid w:val="00FD7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CBE"/>
  </w:style>
  <w:style w:type="paragraph" w:styleId="1">
    <w:name w:val="heading 1"/>
    <w:basedOn w:val="a"/>
    <w:next w:val="a"/>
    <w:link w:val="10"/>
    <w:uiPriority w:val="9"/>
    <w:qFormat/>
    <w:rsid w:val="00894F2A"/>
    <w:pPr>
      <w:keepNext/>
      <w:keepLines/>
      <w:spacing w:before="480" w:after="0"/>
      <w:outlineLvl w:val="0"/>
    </w:pPr>
    <w:rPr>
      <w:rFonts w:ascii="Verdana" w:eastAsiaTheme="majorEastAsia" w:hAnsi="Verdana" w:cstheme="majorBidi"/>
      <w:b/>
      <w:bCs/>
      <w:sz w:val="24"/>
      <w:szCs w:val="28"/>
    </w:rPr>
  </w:style>
  <w:style w:type="paragraph" w:styleId="2">
    <w:name w:val="heading 2"/>
    <w:basedOn w:val="a"/>
    <w:next w:val="a"/>
    <w:link w:val="20"/>
    <w:uiPriority w:val="9"/>
    <w:unhideWhenUsed/>
    <w:qFormat/>
    <w:rsid w:val="0097147A"/>
    <w:pPr>
      <w:keepNext/>
      <w:keepLines/>
      <w:spacing w:before="200" w:after="0"/>
      <w:outlineLvl w:val="1"/>
    </w:pPr>
    <w:rPr>
      <w:rFonts w:ascii="Verdana" w:eastAsiaTheme="majorEastAsia" w:hAnsi="Verdana" w:cstheme="majorBidi"/>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45B1"/>
    <w:pPr>
      <w:spacing w:after="0" w:line="240" w:lineRule="auto"/>
    </w:pPr>
  </w:style>
  <w:style w:type="paragraph" w:styleId="a4">
    <w:name w:val="Normal (Web)"/>
    <w:basedOn w:val="a"/>
    <w:uiPriority w:val="99"/>
    <w:semiHidden/>
    <w:unhideWhenUsed/>
    <w:rsid w:val="00C57DE1"/>
    <w:rPr>
      <w:rFonts w:ascii="Times New Roman" w:hAnsi="Times New Roman" w:cs="Times New Roman"/>
      <w:sz w:val="24"/>
      <w:szCs w:val="24"/>
    </w:rPr>
  </w:style>
  <w:style w:type="paragraph" w:styleId="a5">
    <w:name w:val="List Paragraph"/>
    <w:basedOn w:val="a"/>
    <w:uiPriority w:val="34"/>
    <w:qFormat/>
    <w:rsid w:val="00E409CA"/>
    <w:pPr>
      <w:ind w:left="720"/>
      <w:contextualSpacing/>
    </w:pPr>
  </w:style>
  <w:style w:type="character" w:customStyle="1" w:styleId="10">
    <w:name w:val="Заголовок 1 Знак"/>
    <w:basedOn w:val="a0"/>
    <w:link w:val="1"/>
    <w:uiPriority w:val="9"/>
    <w:rsid w:val="00894F2A"/>
    <w:rPr>
      <w:rFonts w:ascii="Verdana" w:eastAsiaTheme="majorEastAsia" w:hAnsi="Verdana" w:cstheme="majorBidi"/>
      <w:b/>
      <w:bCs/>
      <w:sz w:val="24"/>
      <w:szCs w:val="28"/>
    </w:rPr>
  </w:style>
  <w:style w:type="table" w:styleId="a6">
    <w:name w:val="Table Grid"/>
    <w:basedOn w:val="a1"/>
    <w:uiPriority w:val="59"/>
    <w:rsid w:val="00A62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D0415B"/>
    <w:rPr>
      <w:color w:val="0000FF" w:themeColor="hyperlink"/>
      <w:u w:val="single"/>
    </w:rPr>
  </w:style>
  <w:style w:type="paragraph" w:styleId="a8">
    <w:name w:val="header"/>
    <w:basedOn w:val="a"/>
    <w:link w:val="a9"/>
    <w:uiPriority w:val="99"/>
    <w:unhideWhenUsed/>
    <w:rsid w:val="00412B5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12B5A"/>
  </w:style>
  <w:style w:type="paragraph" w:styleId="aa">
    <w:name w:val="footer"/>
    <w:basedOn w:val="a"/>
    <w:link w:val="ab"/>
    <w:uiPriority w:val="99"/>
    <w:unhideWhenUsed/>
    <w:rsid w:val="00412B5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12B5A"/>
  </w:style>
  <w:style w:type="character" w:customStyle="1" w:styleId="20">
    <w:name w:val="Заголовок 2 Знак"/>
    <w:basedOn w:val="a0"/>
    <w:link w:val="2"/>
    <w:uiPriority w:val="9"/>
    <w:rsid w:val="0097147A"/>
    <w:rPr>
      <w:rFonts w:ascii="Verdana" w:eastAsiaTheme="majorEastAsia" w:hAnsi="Verdana" w:cstheme="majorBidi"/>
      <w:b/>
      <w:bCs/>
      <w:szCs w:val="26"/>
    </w:rPr>
  </w:style>
  <w:style w:type="paragraph" w:styleId="ac">
    <w:name w:val="TOC Heading"/>
    <w:basedOn w:val="1"/>
    <w:next w:val="a"/>
    <w:uiPriority w:val="39"/>
    <w:unhideWhenUsed/>
    <w:qFormat/>
    <w:rsid w:val="00894F2A"/>
    <w:pPr>
      <w:outlineLvl w:val="9"/>
    </w:pPr>
    <w:rPr>
      <w:lang w:eastAsia="ru-RU"/>
    </w:rPr>
  </w:style>
  <w:style w:type="paragraph" w:styleId="ad">
    <w:name w:val="Balloon Text"/>
    <w:basedOn w:val="a"/>
    <w:link w:val="ae"/>
    <w:uiPriority w:val="99"/>
    <w:semiHidden/>
    <w:unhideWhenUsed/>
    <w:rsid w:val="00894F2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94F2A"/>
    <w:rPr>
      <w:rFonts w:ascii="Tahoma" w:hAnsi="Tahoma" w:cs="Tahoma"/>
      <w:sz w:val="16"/>
      <w:szCs w:val="16"/>
    </w:rPr>
  </w:style>
  <w:style w:type="paragraph" w:styleId="af">
    <w:name w:val="Subtitle"/>
    <w:basedOn w:val="a"/>
    <w:next w:val="a"/>
    <w:link w:val="af0"/>
    <w:uiPriority w:val="11"/>
    <w:qFormat/>
    <w:rsid w:val="00A54230"/>
    <w:pPr>
      <w:numPr>
        <w:ilvl w:val="1"/>
      </w:numPr>
    </w:pPr>
    <w:rPr>
      <w:rFonts w:ascii="Verdana" w:eastAsiaTheme="majorEastAsia" w:hAnsi="Verdana" w:cstheme="majorBidi"/>
      <w:b/>
      <w:i/>
      <w:iCs/>
      <w:spacing w:val="15"/>
      <w:szCs w:val="24"/>
    </w:rPr>
  </w:style>
  <w:style w:type="character" w:customStyle="1" w:styleId="af0">
    <w:name w:val="Подзаголовок Знак"/>
    <w:basedOn w:val="a0"/>
    <w:link w:val="af"/>
    <w:uiPriority w:val="11"/>
    <w:rsid w:val="00A54230"/>
    <w:rPr>
      <w:rFonts w:ascii="Verdana" w:eastAsiaTheme="majorEastAsia" w:hAnsi="Verdana" w:cstheme="majorBidi"/>
      <w:b/>
      <w:i/>
      <w:iCs/>
      <w:spacing w:val="15"/>
      <w:szCs w:val="24"/>
    </w:rPr>
  </w:style>
  <w:style w:type="paragraph" w:styleId="11">
    <w:name w:val="toc 1"/>
    <w:basedOn w:val="a"/>
    <w:next w:val="a"/>
    <w:autoRedefine/>
    <w:uiPriority w:val="39"/>
    <w:unhideWhenUsed/>
    <w:rsid w:val="00A54230"/>
    <w:pPr>
      <w:spacing w:after="100"/>
    </w:pPr>
  </w:style>
  <w:style w:type="paragraph" w:styleId="21">
    <w:name w:val="toc 2"/>
    <w:basedOn w:val="a"/>
    <w:next w:val="a"/>
    <w:autoRedefine/>
    <w:uiPriority w:val="39"/>
    <w:unhideWhenUsed/>
    <w:rsid w:val="0097147A"/>
    <w:pPr>
      <w:spacing w:after="100"/>
      <w:ind w:left="220"/>
    </w:pPr>
  </w:style>
  <w:style w:type="numbering" w:customStyle="1" w:styleId="12">
    <w:name w:val="Нет списка1"/>
    <w:next w:val="a2"/>
    <w:uiPriority w:val="99"/>
    <w:semiHidden/>
    <w:unhideWhenUsed/>
    <w:rsid w:val="001C1B87"/>
  </w:style>
  <w:style w:type="table" w:customStyle="1" w:styleId="13">
    <w:name w:val="Сетка таблицы1"/>
    <w:basedOn w:val="a1"/>
    <w:next w:val="a6"/>
    <w:uiPriority w:val="59"/>
    <w:rsid w:val="001C1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CBE"/>
  </w:style>
  <w:style w:type="paragraph" w:styleId="1">
    <w:name w:val="heading 1"/>
    <w:basedOn w:val="a"/>
    <w:next w:val="a"/>
    <w:link w:val="10"/>
    <w:uiPriority w:val="9"/>
    <w:qFormat/>
    <w:rsid w:val="00894F2A"/>
    <w:pPr>
      <w:keepNext/>
      <w:keepLines/>
      <w:spacing w:before="480" w:after="0"/>
      <w:outlineLvl w:val="0"/>
    </w:pPr>
    <w:rPr>
      <w:rFonts w:ascii="Verdana" w:eastAsiaTheme="majorEastAsia" w:hAnsi="Verdana" w:cstheme="majorBidi"/>
      <w:b/>
      <w:bCs/>
      <w:sz w:val="24"/>
      <w:szCs w:val="28"/>
    </w:rPr>
  </w:style>
  <w:style w:type="paragraph" w:styleId="2">
    <w:name w:val="heading 2"/>
    <w:basedOn w:val="a"/>
    <w:next w:val="a"/>
    <w:link w:val="20"/>
    <w:uiPriority w:val="9"/>
    <w:unhideWhenUsed/>
    <w:qFormat/>
    <w:rsid w:val="0097147A"/>
    <w:pPr>
      <w:keepNext/>
      <w:keepLines/>
      <w:spacing w:before="200" w:after="0"/>
      <w:outlineLvl w:val="1"/>
    </w:pPr>
    <w:rPr>
      <w:rFonts w:ascii="Verdana" w:eastAsiaTheme="majorEastAsia" w:hAnsi="Verdana" w:cstheme="majorBidi"/>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45B1"/>
    <w:pPr>
      <w:spacing w:after="0" w:line="240" w:lineRule="auto"/>
    </w:pPr>
  </w:style>
  <w:style w:type="paragraph" w:styleId="a4">
    <w:name w:val="Normal (Web)"/>
    <w:basedOn w:val="a"/>
    <w:uiPriority w:val="99"/>
    <w:semiHidden/>
    <w:unhideWhenUsed/>
    <w:rsid w:val="00C57DE1"/>
    <w:rPr>
      <w:rFonts w:ascii="Times New Roman" w:hAnsi="Times New Roman" w:cs="Times New Roman"/>
      <w:sz w:val="24"/>
      <w:szCs w:val="24"/>
    </w:rPr>
  </w:style>
  <w:style w:type="paragraph" w:styleId="a5">
    <w:name w:val="List Paragraph"/>
    <w:basedOn w:val="a"/>
    <w:uiPriority w:val="34"/>
    <w:qFormat/>
    <w:rsid w:val="00E409CA"/>
    <w:pPr>
      <w:ind w:left="720"/>
      <w:contextualSpacing/>
    </w:pPr>
  </w:style>
  <w:style w:type="character" w:customStyle="1" w:styleId="10">
    <w:name w:val="Заголовок 1 Знак"/>
    <w:basedOn w:val="a0"/>
    <w:link w:val="1"/>
    <w:uiPriority w:val="9"/>
    <w:rsid w:val="00894F2A"/>
    <w:rPr>
      <w:rFonts w:ascii="Verdana" w:eastAsiaTheme="majorEastAsia" w:hAnsi="Verdana" w:cstheme="majorBidi"/>
      <w:b/>
      <w:bCs/>
      <w:sz w:val="24"/>
      <w:szCs w:val="28"/>
    </w:rPr>
  </w:style>
  <w:style w:type="table" w:styleId="a6">
    <w:name w:val="Table Grid"/>
    <w:basedOn w:val="a1"/>
    <w:uiPriority w:val="59"/>
    <w:rsid w:val="00A62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D0415B"/>
    <w:rPr>
      <w:color w:val="0000FF" w:themeColor="hyperlink"/>
      <w:u w:val="single"/>
    </w:rPr>
  </w:style>
  <w:style w:type="paragraph" w:styleId="a8">
    <w:name w:val="header"/>
    <w:basedOn w:val="a"/>
    <w:link w:val="a9"/>
    <w:uiPriority w:val="99"/>
    <w:unhideWhenUsed/>
    <w:rsid w:val="00412B5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12B5A"/>
  </w:style>
  <w:style w:type="paragraph" w:styleId="aa">
    <w:name w:val="footer"/>
    <w:basedOn w:val="a"/>
    <w:link w:val="ab"/>
    <w:uiPriority w:val="99"/>
    <w:unhideWhenUsed/>
    <w:rsid w:val="00412B5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12B5A"/>
  </w:style>
  <w:style w:type="character" w:customStyle="1" w:styleId="20">
    <w:name w:val="Заголовок 2 Знак"/>
    <w:basedOn w:val="a0"/>
    <w:link w:val="2"/>
    <w:uiPriority w:val="9"/>
    <w:rsid w:val="0097147A"/>
    <w:rPr>
      <w:rFonts w:ascii="Verdana" w:eastAsiaTheme="majorEastAsia" w:hAnsi="Verdana" w:cstheme="majorBidi"/>
      <w:b/>
      <w:bCs/>
      <w:szCs w:val="26"/>
    </w:rPr>
  </w:style>
  <w:style w:type="paragraph" w:styleId="ac">
    <w:name w:val="TOC Heading"/>
    <w:basedOn w:val="1"/>
    <w:next w:val="a"/>
    <w:uiPriority w:val="39"/>
    <w:unhideWhenUsed/>
    <w:qFormat/>
    <w:rsid w:val="00894F2A"/>
    <w:pPr>
      <w:outlineLvl w:val="9"/>
    </w:pPr>
    <w:rPr>
      <w:lang w:eastAsia="ru-RU"/>
    </w:rPr>
  </w:style>
  <w:style w:type="paragraph" w:styleId="ad">
    <w:name w:val="Balloon Text"/>
    <w:basedOn w:val="a"/>
    <w:link w:val="ae"/>
    <w:uiPriority w:val="99"/>
    <w:semiHidden/>
    <w:unhideWhenUsed/>
    <w:rsid w:val="00894F2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94F2A"/>
    <w:rPr>
      <w:rFonts w:ascii="Tahoma" w:hAnsi="Tahoma" w:cs="Tahoma"/>
      <w:sz w:val="16"/>
      <w:szCs w:val="16"/>
    </w:rPr>
  </w:style>
  <w:style w:type="paragraph" w:styleId="af">
    <w:name w:val="Subtitle"/>
    <w:basedOn w:val="a"/>
    <w:next w:val="a"/>
    <w:link w:val="af0"/>
    <w:uiPriority w:val="11"/>
    <w:qFormat/>
    <w:rsid w:val="00A54230"/>
    <w:pPr>
      <w:numPr>
        <w:ilvl w:val="1"/>
      </w:numPr>
    </w:pPr>
    <w:rPr>
      <w:rFonts w:ascii="Verdana" w:eastAsiaTheme="majorEastAsia" w:hAnsi="Verdana" w:cstheme="majorBidi"/>
      <w:b/>
      <w:i/>
      <w:iCs/>
      <w:spacing w:val="15"/>
      <w:szCs w:val="24"/>
    </w:rPr>
  </w:style>
  <w:style w:type="character" w:customStyle="1" w:styleId="af0">
    <w:name w:val="Подзаголовок Знак"/>
    <w:basedOn w:val="a0"/>
    <w:link w:val="af"/>
    <w:uiPriority w:val="11"/>
    <w:rsid w:val="00A54230"/>
    <w:rPr>
      <w:rFonts w:ascii="Verdana" w:eastAsiaTheme="majorEastAsia" w:hAnsi="Verdana" w:cstheme="majorBidi"/>
      <w:b/>
      <w:i/>
      <w:iCs/>
      <w:spacing w:val="15"/>
      <w:szCs w:val="24"/>
    </w:rPr>
  </w:style>
  <w:style w:type="paragraph" w:styleId="11">
    <w:name w:val="toc 1"/>
    <w:basedOn w:val="a"/>
    <w:next w:val="a"/>
    <w:autoRedefine/>
    <w:uiPriority w:val="39"/>
    <w:unhideWhenUsed/>
    <w:rsid w:val="00A54230"/>
    <w:pPr>
      <w:spacing w:after="100"/>
    </w:pPr>
  </w:style>
  <w:style w:type="paragraph" w:styleId="21">
    <w:name w:val="toc 2"/>
    <w:basedOn w:val="a"/>
    <w:next w:val="a"/>
    <w:autoRedefine/>
    <w:uiPriority w:val="39"/>
    <w:unhideWhenUsed/>
    <w:rsid w:val="0097147A"/>
    <w:pPr>
      <w:spacing w:after="100"/>
      <w:ind w:left="220"/>
    </w:pPr>
  </w:style>
  <w:style w:type="numbering" w:customStyle="1" w:styleId="12">
    <w:name w:val="Нет списка1"/>
    <w:next w:val="a2"/>
    <w:uiPriority w:val="99"/>
    <w:semiHidden/>
    <w:unhideWhenUsed/>
    <w:rsid w:val="001C1B87"/>
  </w:style>
  <w:style w:type="table" w:customStyle="1" w:styleId="13">
    <w:name w:val="Сетка таблицы1"/>
    <w:basedOn w:val="a1"/>
    <w:next w:val="a6"/>
    <w:uiPriority w:val="59"/>
    <w:rsid w:val="001C1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05888">
      <w:bodyDiv w:val="1"/>
      <w:marLeft w:val="0"/>
      <w:marRight w:val="0"/>
      <w:marTop w:val="0"/>
      <w:marBottom w:val="0"/>
      <w:divBdr>
        <w:top w:val="none" w:sz="0" w:space="0" w:color="auto"/>
        <w:left w:val="none" w:sz="0" w:space="0" w:color="auto"/>
        <w:bottom w:val="none" w:sz="0" w:space="0" w:color="auto"/>
        <w:right w:val="none" w:sz="0" w:space="0" w:color="auto"/>
      </w:divBdr>
    </w:div>
    <w:div w:id="379942057">
      <w:bodyDiv w:val="1"/>
      <w:marLeft w:val="0"/>
      <w:marRight w:val="0"/>
      <w:marTop w:val="0"/>
      <w:marBottom w:val="0"/>
      <w:divBdr>
        <w:top w:val="none" w:sz="0" w:space="0" w:color="auto"/>
        <w:left w:val="none" w:sz="0" w:space="0" w:color="auto"/>
        <w:bottom w:val="none" w:sz="0" w:space="0" w:color="auto"/>
        <w:right w:val="none" w:sz="0" w:space="0" w:color="auto"/>
      </w:divBdr>
    </w:div>
    <w:div w:id="516390109">
      <w:bodyDiv w:val="1"/>
      <w:marLeft w:val="0"/>
      <w:marRight w:val="0"/>
      <w:marTop w:val="0"/>
      <w:marBottom w:val="0"/>
      <w:divBdr>
        <w:top w:val="none" w:sz="0" w:space="0" w:color="auto"/>
        <w:left w:val="none" w:sz="0" w:space="0" w:color="auto"/>
        <w:bottom w:val="none" w:sz="0" w:space="0" w:color="auto"/>
        <w:right w:val="none" w:sz="0" w:space="0" w:color="auto"/>
      </w:divBdr>
    </w:div>
    <w:div w:id="644431534">
      <w:bodyDiv w:val="1"/>
      <w:marLeft w:val="0"/>
      <w:marRight w:val="0"/>
      <w:marTop w:val="0"/>
      <w:marBottom w:val="0"/>
      <w:divBdr>
        <w:top w:val="none" w:sz="0" w:space="0" w:color="auto"/>
        <w:left w:val="none" w:sz="0" w:space="0" w:color="auto"/>
        <w:bottom w:val="none" w:sz="0" w:space="0" w:color="auto"/>
        <w:right w:val="none" w:sz="0" w:space="0" w:color="auto"/>
      </w:divBdr>
    </w:div>
    <w:div w:id="948707822">
      <w:bodyDiv w:val="1"/>
      <w:marLeft w:val="0"/>
      <w:marRight w:val="0"/>
      <w:marTop w:val="0"/>
      <w:marBottom w:val="0"/>
      <w:divBdr>
        <w:top w:val="none" w:sz="0" w:space="0" w:color="auto"/>
        <w:left w:val="none" w:sz="0" w:space="0" w:color="auto"/>
        <w:bottom w:val="none" w:sz="0" w:space="0" w:color="auto"/>
        <w:right w:val="none" w:sz="0" w:space="0" w:color="auto"/>
      </w:divBdr>
    </w:div>
    <w:div w:id="1341734003">
      <w:bodyDiv w:val="1"/>
      <w:marLeft w:val="0"/>
      <w:marRight w:val="0"/>
      <w:marTop w:val="0"/>
      <w:marBottom w:val="0"/>
      <w:divBdr>
        <w:top w:val="none" w:sz="0" w:space="0" w:color="auto"/>
        <w:left w:val="none" w:sz="0" w:space="0" w:color="auto"/>
        <w:bottom w:val="none" w:sz="0" w:space="0" w:color="auto"/>
        <w:right w:val="none" w:sz="0" w:space="0" w:color="auto"/>
      </w:divBdr>
    </w:div>
    <w:div w:id="1423407029">
      <w:bodyDiv w:val="1"/>
      <w:marLeft w:val="0"/>
      <w:marRight w:val="0"/>
      <w:marTop w:val="0"/>
      <w:marBottom w:val="0"/>
      <w:divBdr>
        <w:top w:val="none" w:sz="0" w:space="0" w:color="auto"/>
        <w:left w:val="none" w:sz="0" w:space="0" w:color="auto"/>
        <w:bottom w:val="none" w:sz="0" w:space="0" w:color="auto"/>
        <w:right w:val="none" w:sz="0" w:space="0" w:color="auto"/>
      </w:divBdr>
    </w:div>
    <w:div w:id="1620604472">
      <w:bodyDiv w:val="1"/>
      <w:marLeft w:val="0"/>
      <w:marRight w:val="0"/>
      <w:marTop w:val="0"/>
      <w:marBottom w:val="0"/>
      <w:divBdr>
        <w:top w:val="none" w:sz="0" w:space="0" w:color="auto"/>
        <w:left w:val="none" w:sz="0" w:space="0" w:color="auto"/>
        <w:bottom w:val="none" w:sz="0" w:space="0" w:color="auto"/>
        <w:right w:val="none" w:sz="0" w:space="0" w:color="auto"/>
      </w:divBdr>
    </w:div>
    <w:div w:id="1748577121">
      <w:bodyDiv w:val="1"/>
      <w:marLeft w:val="0"/>
      <w:marRight w:val="0"/>
      <w:marTop w:val="0"/>
      <w:marBottom w:val="0"/>
      <w:divBdr>
        <w:top w:val="none" w:sz="0" w:space="0" w:color="auto"/>
        <w:left w:val="none" w:sz="0" w:space="0" w:color="auto"/>
        <w:bottom w:val="none" w:sz="0" w:space="0" w:color="auto"/>
        <w:right w:val="none" w:sz="0" w:space="0" w:color="auto"/>
      </w:divBdr>
    </w:div>
    <w:div w:id="1935822184">
      <w:bodyDiv w:val="1"/>
      <w:marLeft w:val="0"/>
      <w:marRight w:val="0"/>
      <w:marTop w:val="0"/>
      <w:marBottom w:val="0"/>
      <w:divBdr>
        <w:top w:val="none" w:sz="0" w:space="0" w:color="auto"/>
        <w:left w:val="none" w:sz="0" w:space="0" w:color="auto"/>
        <w:bottom w:val="none" w:sz="0" w:space="0" w:color="auto"/>
        <w:right w:val="none" w:sz="0" w:space="0" w:color="auto"/>
      </w:divBdr>
    </w:div>
    <w:div w:id="2020347014">
      <w:bodyDiv w:val="1"/>
      <w:marLeft w:val="0"/>
      <w:marRight w:val="0"/>
      <w:marTop w:val="0"/>
      <w:marBottom w:val="0"/>
      <w:divBdr>
        <w:top w:val="none" w:sz="0" w:space="0" w:color="auto"/>
        <w:left w:val="none" w:sz="0" w:space="0" w:color="auto"/>
        <w:bottom w:val="none" w:sz="0" w:space="0" w:color="auto"/>
        <w:right w:val="none" w:sz="0" w:space="0" w:color="auto"/>
      </w:divBdr>
    </w:div>
    <w:div w:id="2133622309">
      <w:bodyDiv w:val="1"/>
      <w:marLeft w:val="0"/>
      <w:marRight w:val="0"/>
      <w:marTop w:val="0"/>
      <w:marBottom w:val="0"/>
      <w:divBdr>
        <w:top w:val="none" w:sz="0" w:space="0" w:color="auto"/>
        <w:left w:val="none" w:sz="0" w:space="0" w:color="auto"/>
        <w:bottom w:val="none" w:sz="0" w:space="0" w:color="auto"/>
        <w:right w:val="none" w:sz="0" w:space="0" w:color="auto"/>
      </w:divBdr>
    </w:div>
    <w:div w:id="214735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B5AC4-D3AA-4B19-A1A4-EDE464695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8375</Words>
  <Characters>47741</Characters>
  <Application>Microsoft Office Word</Application>
  <DocSecurity>0</DocSecurity>
  <Lines>397</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ооо</Company>
  <LinksUpToDate>false</LinksUpToDate>
  <CharactersWithSpaces>56004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Директор</cp:lastModifiedBy>
  <cp:revision>2</cp:revision>
  <cp:lastPrinted>2016-01-29T09:17:00Z</cp:lastPrinted>
  <dcterms:created xsi:type="dcterms:W3CDTF">2016-05-17T09:10:00Z</dcterms:created>
  <dcterms:modified xsi:type="dcterms:W3CDTF">2016-05-17T09:10:00Z</dcterms:modified>
</cp:coreProperties>
</file>